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05" w:rsidRDefault="00D71605" w:rsidP="00D71605">
      <w:pPr>
        <w:spacing w:line="240" w:lineRule="auto"/>
        <w:rPr>
          <w:sz w:val="24"/>
        </w:rPr>
      </w:pPr>
      <w:r>
        <w:rPr>
          <w:noProof/>
          <w:sz w:val="24"/>
        </w:rPr>
        <mc:AlternateContent>
          <mc:Choice Requires="wpc">
            <w:drawing>
              <wp:anchor distT="0" distB="0" distL="114300" distR="114300" simplePos="0" relativeHeight="251659264" behindDoc="0" locked="0" layoutInCell="1" allowOverlap="1" wp14:anchorId="610BAF45" wp14:editId="184FC28F">
                <wp:simplePos x="0" y="0"/>
                <wp:positionH relativeFrom="column">
                  <wp:posOffset>4445000</wp:posOffset>
                </wp:positionH>
                <wp:positionV relativeFrom="paragraph">
                  <wp:posOffset>-863600</wp:posOffset>
                </wp:positionV>
                <wp:extent cx="2032000" cy="813435"/>
                <wp:effectExtent l="0" t="3175" r="0" b="254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71605" w:rsidRDefault="00D71605" w:rsidP="00D71605">
                              <w:pPr>
                                <w:spacing w:line="240" w:lineRule="exact"/>
                                <w:jc w:val="right"/>
                              </w:pPr>
                              <w:r>
                                <w:t>(Exempt from Filing Fees          </w:t>
                              </w:r>
                            </w:p>
                            <w:p w:rsidR="00D71605" w:rsidRDefault="00D71605" w:rsidP="00D71605">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10BAF45" id="Canvas 9" o:spid="_x0000_s1026" editas="canvas" style="position:absolute;margin-left:350pt;margin-top:-68pt;width:160pt;height:64.05pt;z-index:25165926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QZ6gIAAHE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20;height:81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x/LwA&#10;AADaAAAADwAAAGRycy9kb3ducmV2LnhtbERPyQrCMBC9C/5DGMGbpgqKVKOIIIg3l4Pexma6aDMp&#10;TWzr35uD4PHx9tWmM6VoqHaFZQWTcQSCOLG64EzB9bIfLUA4j6yxtEwKPuRgs+73Vhhr2/KJmrPP&#10;RAhhF6OC3PsqltIlORl0Y1sRBy61tUEfYJ1JXWMbwk0pp1E0lwYLDg05VrTLKXmd30bBs3lsZTr3&#10;7fO4T4/3z+swuz5uSg0H3XYJwlPn/+Kf+6AVhK3hSr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WPH8vAAAANoAAAAPAAAAAAAAAAAAAAAAAJgCAABkcnMvZG93bnJldi54&#10;bWxQSwUGAAAAAAQABAD1AAAAgQMAAAAA&#10;" filled="f" stroked="f" strokeweight=".25pt">
                  <v:textbox style="mso-fit-shape-to-text:t">
                    <w:txbxContent>
                      <w:p w:rsidR="00D71605" w:rsidRDefault="00D71605" w:rsidP="00D71605">
                        <w:pPr>
                          <w:spacing w:line="240" w:lineRule="exact"/>
                          <w:jc w:val="right"/>
                        </w:pPr>
                        <w:r>
                          <w:t>(Exempt from Filing Fees          </w:t>
                        </w:r>
                      </w:p>
                      <w:p w:rsidR="00D71605" w:rsidRDefault="00D71605" w:rsidP="00D71605">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0288" behindDoc="0" locked="0" layoutInCell="1" allowOverlap="1" wp14:anchorId="46E7AF48" wp14:editId="413C3400">
                <wp:simplePos x="0" y="0"/>
                <wp:positionH relativeFrom="column">
                  <wp:posOffset>4445000</wp:posOffset>
                </wp:positionH>
                <wp:positionV relativeFrom="paragraph">
                  <wp:posOffset>-863600</wp:posOffset>
                </wp:positionV>
                <wp:extent cx="2032000" cy="813435"/>
                <wp:effectExtent l="0" t="3175" r="0" b="254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71605" w:rsidRDefault="00D71605" w:rsidP="00D71605">
                              <w:pPr>
                                <w:spacing w:line="240" w:lineRule="exact"/>
                                <w:jc w:val="right"/>
                              </w:pPr>
                            </w:p>
                            <w:p w:rsidR="00D71605" w:rsidRDefault="00D71605" w:rsidP="00D71605">
                              <w:pPr>
                                <w:spacing w:line="240" w:lineRule="exact"/>
                                <w:jc w:val="right"/>
                              </w:pP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6E7AF48" id="Canvas 7" o:spid="_x0000_s1029" editas="canvas" style="position:absolute;margin-left:350pt;margin-top:-68pt;width:160pt;height:64.05pt;z-index:251660288"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Ib7AIAAHg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WRKyG+wCAAB4&#10;BgAADgAAAAAAAAAAAAAAAAAuAgAAZHJzL2Uyb0RvYy54bWxQSwECLQAUAAYACAAAACEAEqBNNuEA&#10;AAAMAQAADwAAAAAAAAAAAAAAAABGBQAAZHJzL2Rvd25yZXYueG1sUEsFBgAAAAAEAAQA8wAAAFQG&#10;AAAAAA==&#10;">
                <v:shape id="_x0000_s1030" type="#_x0000_t75" style="position:absolute;width:20320;height:8134;visibility:visible;mso-wrap-style:square">
                  <v:fill o:detectmouseclick="t"/>
                  <v:path o:connecttype="none"/>
                </v:shape>
                <v:shape id="Text Box 7" o:spid="_x0000_s1031"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AFcEA&#10;AADaAAAADwAAAGRycy9kb3ducmV2LnhtbESPS4vCQBCE7wv+h6EFb+tkFwySdRRZEMSbj4N7azOd&#10;9/SEzGwS/70jCB6LqvqKWm1G04ieOldaVvA1j0AQp1aXnCu4nHefSxDOI2tsLJOCOznYrCcfK0y0&#10;HfhI/cnnIkDYJaig8L5NpHRpQQbd3LbEwctsZ9AH2eVSdzgEuGnkdxTF0mDJYaHAln4LSuvTv1FQ&#10;9betzGI/VIdddvi71/vF5XZVajYdtz8gPI3+HX6191pBDM8r4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LwBXBAAAA2gAAAA8AAAAAAAAAAAAAAAAAmAIAAGRycy9kb3du&#10;cmV2LnhtbFBLBQYAAAAABAAEAPUAAACGAwAAAAA=&#10;" filled="f" stroked="f" strokeweight=".25pt">
                  <v:textbox style="mso-fit-shape-to-text:t">
                    <w:txbxContent>
                      <w:p w:rsidR="00D71605" w:rsidRDefault="00D71605" w:rsidP="00D71605">
                        <w:pPr>
                          <w:spacing w:line="240" w:lineRule="exact"/>
                          <w:jc w:val="right"/>
                        </w:pPr>
                      </w:p>
                      <w:p w:rsidR="00D71605" w:rsidRDefault="00D71605" w:rsidP="00D71605">
                        <w:pPr>
                          <w:spacing w:line="240" w:lineRule="exact"/>
                          <w:jc w:val="right"/>
                        </w:pPr>
                      </w:p>
                    </w:txbxContent>
                  </v:textbox>
                </v:shape>
              </v:group>
            </w:pict>
          </mc:Fallback>
        </mc:AlternateContent>
      </w:r>
      <w:r w:rsidRPr="00445564">
        <w:rPr>
          <w:sz w:val="24"/>
        </w:rPr>
        <w:t>GREGORY P. PRIAMOS</w:t>
      </w:r>
      <w:r>
        <w:rPr>
          <w:noProof/>
          <w:sz w:val="24"/>
        </w:rPr>
        <mc:AlternateContent>
          <mc:Choice Requires="wpc">
            <w:drawing>
              <wp:anchor distT="0" distB="0" distL="114300" distR="114300" simplePos="0" relativeHeight="251661312" behindDoc="0" locked="0" layoutInCell="1" allowOverlap="1" wp14:anchorId="3DA3AB7B" wp14:editId="4AF67276">
                <wp:simplePos x="0" y="0"/>
                <wp:positionH relativeFrom="column">
                  <wp:posOffset>4445000</wp:posOffset>
                </wp:positionH>
                <wp:positionV relativeFrom="paragraph">
                  <wp:posOffset>-863600</wp:posOffset>
                </wp:positionV>
                <wp:extent cx="2032000" cy="813435"/>
                <wp:effectExtent l="0" t="3175" r="0" b="254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71605" w:rsidRDefault="00D71605" w:rsidP="00D71605">
                              <w:pPr>
                                <w:spacing w:line="240" w:lineRule="exact"/>
                                <w:jc w:val="right"/>
                              </w:pPr>
                              <w:r>
                                <w:t>(Exempt from Filing Fees          </w:t>
                              </w:r>
                            </w:p>
                            <w:p w:rsidR="00D71605" w:rsidRDefault="00D71605" w:rsidP="00D71605">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DA3AB7B" id="Canvas 27" o:spid="_x0000_s1032" editas="canvas" style="position:absolute;margin-left:350pt;margin-top:-68pt;width:160pt;height:64.05pt;z-index:251661312"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M9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Jz2TPewCAAB5&#10;BgAADgAAAAAAAAAAAAAAAAAuAgAAZHJzL2Uyb0RvYy54bWxQSwECLQAUAAYACAAAACEAEqBNNuEA&#10;AAAMAQAADwAAAAAAAAAAAAAAAABGBQAAZHJzL2Rvd25yZXYueG1sUEsFBgAAAAAEAAQA8wAAAFQG&#10;AAAAAA==&#10;">
                <v:shape id="_x0000_s1033" type="#_x0000_t75" style="position:absolute;width:20320;height:8134;visibility:visible;mso-wrap-style:square">
                  <v:fill o:detectmouseclick="t"/>
                  <v:path o:connecttype="none"/>
                </v:shape>
                <v:shape id="Text Box 4" o:spid="_x0000_s1034"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zcMA&#10;AADbAAAADwAAAGRycy9kb3ducmV2LnhtbESPT4vCMBTE74LfITzBm6YrKFJNRRYE8bauB729Nq//&#10;bF5Kk23rtzcLC3scZuY3zP4wmkb01LnKsoKPZQSCOLO64kLB7fu02IJwHlljY5kUvMjBIZlO9hhr&#10;O/AX9VdfiABhF6OC0vs2ltJlJRl0S9sSBy+3nUEfZFdI3eEQ4KaRqyjaSIMVh4USW/osKXtef4yC&#10;uk+PMt/4ob6c8svj9Tyvb+ldqflsPO5AeBr9f/ivfdYKVmv4/RJ+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zcMAAADbAAAADwAAAAAAAAAAAAAAAACYAgAAZHJzL2Rv&#10;d25yZXYueG1sUEsFBgAAAAAEAAQA9QAAAIgDAAAAAA==&#10;" filled="f" stroked="f" strokeweight=".25pt">
                  <v:textbox style="mso-fit-shape-to-text:t">
                    <w:txbxContent>
                      <w:p w:rsidR="00D71605" w:rsidRDefault="00D71605" w:rsidP="00D71605">
                        <w:pPr>
                          <w:spacing w:line="240" w:lineRule="exact"/>
                          <w:jc w:val="right"/>
                        </w:pPr>
                        <w:r>
                          <w:t>(Exempt from Filing Fees          </w:t>
                        </w:r>
                      </w:p>
                      <w:p w:rsidR="00D71605" w:rsidRDefault="00D71605" w:rsidP="00D71605">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2336" behindDoc="0" locked="0" layoutInCell="1" allowOverlap="1" wp14:anchorId="6B91FE78" wp14:editId="5ADC271F">
                <wp:simplePos x="0" y="0"/>
                <wp:positionH relativeFrom="column">
                  <wp:posOffset>4445000</wp:posOffset>
                </wp:positionH>
                <wp:positionV relativeFrom="paragraph">
                  <wp:posOffset>-863600</wp:posOffset>
                </wp:positionV>
                <wp:extent cx="2032000" cy="813435"/>
                <wp:effectExtent l="0" t="3175" r="0" b="254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71605" w:rsidRDefault="00D71605" w:rsidP="00D71605">
                              <w:pPr>
                                <w:spacing w:line="240" w:lineRule="exact"/>
                                <w:jc w:val="right"/>
                              </w:pPr>
                              <w:r>
                                <w:t>(Exempt from Filing Fees          </w:t>
                              </w:r>
                            </w:p>
                            <w:p w:rsidR="00D71605" w:rsidRDefault="00D71605" w:rsidP="00D71605">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B91FE78" id="Canvas 28" o:spid="_x0000_s1035" editas="canvas" style="position:absolute;margin-left:350pt;margin-top:-68pt;width:160pt;height:64.05pt;z-index:251662336"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0g7QIAAHk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FeFHSDtAgAA&#10;eQYAAA4AAAAAAAAAAAAAAAAALgIAAGRycy9lMm9Eb2MueG1sUEsBAi0AFAAGAAgAAAAhABKgTTbh&#10;AAAADAEAAA8AAAAAAAAAAAAAAAAARwUAAGRycy9kb3ducmV2LnhtbFBLBQYAAAAABAAEAPMAAABV&#10;BgAAAAA=&#10;">
                <v:shape id="_x0000_s1036" type="#_x0000_t75" style="position:absolute;width:20320;height:8134;visibility:visible;mso-wrap-style:square">
                  <v:fill o:detectmouseclick="t"/>
                  <v:path o:connecttype="none"/>
                </v:shape>
                <v:shape id="Text Box 7" o:spid="_x0000_s1037"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dusIA&#10;AADbAAAADwAAAGRycy9kb3ducmV2LnhtbESPS6vCMBSE9xf8D+EI7q6pguVSjSKCIO58LK67Y3P6&#10;0OakNLGt/94IgsthZr5hFqveVKKlxpWWFUzGEQji1OqScwXn0/b3D4TzyBory6TgSQ5Wy8HPAhNt&#10;Oz5Qe/S5CBB2CSoovK8TKV1akEE3tjVx8DLbGPRBNrnUDXYBbio5jaJYGiw5LBRY06ag9H58GAW3&#10;9rqWWey7236b7S/P+252vv4rNRr26zkIT73/hj/tnVYwje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R26wgAAANsAAAAPAAAAAAAAAAAAAAAAAJgCAABkcnMvZG93&#10;bnJldi54bWxQSwUGAAAAAAQABAD1AAAAhwMAAAAA&#10;" filled="f" stroked="f" strokeweight=".25pt">
                  <v:textbox style="mso-fit-shape-to-text:t">
                    <w:txbxContent>
                      <w:p w:rsidR="00D71605" w:rsidRDefault="00D71605" w:rsidP="00D71605">
                        <w:pPr>
                          <w:spacing w:line="240" w:lineRule="exact"/>
                          <w:jc w:val="right"/>
                        </w:pPr>
                        <w:r>
                          <w:t>(Exempt from Filing Fees          </w:t>
                        </w:r>
                      </w:p>
                      <w:p w:rsidR="00D71605" w:rsidRDefault="00D71605" w:rsidP="00D71605">
                        <w:pPr>
                          <w:spacing w:line="240" w:lineRule="exact"/>
                          <w:jc w:val="right"/>
                        </w:pPr>
                        <w:r>
                          <w:t>Pursuant to Govt. Code § 6103)</w:t>
                        </w:r>
                      </w:p>
                    </w:txbxContent>
                  </v:textbox>
                </v:shape>
              </v:group>
            </w:pict>
          </mc:Fallback>
        </mc:AlternateContent>
      </w:r>
      <w:r>
        <w:rPr>
          <w:sz w:val="24"/>
        </w:rPr>
        <w:t>, County Counsel (SBN 136766)</w:t>
      </w:r>
    </w:p>
    <w:p w:rsidR="00D71605" w:rsidRPr="000D506D" w:rsidRDefault="00D71605" w:rsidP="00D71605">
      <w:pPr>
        <w:spacing w:line="240" w:lineRule="exact"/>
        <w:rPr>
          <w:sz w:val="24"/>
          <w:szCs w:val="24"/>
          <w:highlight w:val="yellow"/>
        </w:rPr>
      </w:pPr>
      <w:r w:rsidRPr="00CD4B68">
        <w:rPr>
          <w:sz w:val="24"/>
          <w:szCs w:val="24"/>
        </w:rPr>
        <w:t>KELLY A. MORAN (SBN 267147)</w:t>
      </w:r>
    </w:p>
    <w:p w:rsidR="00D71605" w:rsidRPr="00CD4B68" w:rsidRDefault="00D71605" w:rsidP="00D71605">
      <w:pPr>
        <w:spacing w:line="240" w:lineRule="exact"/>
        <w:rPr>
          <w:sz w:val="24"/>
          <w:szCs w:val="24"/>
        </w:rPr>
      </w:pPr>
      <w:r w:rsidRPr="00CD4B68">
        <w:rPr>
          <w:sz w:val="24"/>
          <w:szCs w:val="24"/>
        </w:rPr>
        <w:t>3960 Orange Street, Suite 500</w:t>
      </w:r>
    </w:p>
    <w:p w:rsidR="00D71605" w:rsidRPr="00CD4B68" w:rsidRDefault="00D71605" w:rsidP="00D71605">
      <w:pPr>
        <w:spacing w:line="240" w:lineRule="exact"/>
        <w:rPr>
          <w:sz w:val="24"/>
          <w:szCs w:val="24"/>
        </w:rPr>
      </w:pPr>
      <w:r w:rsidRPr="00CD4B68">
        <w:rPr>
          <w:sz w:val="24"/>
          <w:szCs w:val="24"/>
        </w:rPr>
        <w:t>Riverside, CA  92501</w:t>
      </w:r>
    </w:p>
    <w:p w:rsidR="00D71605" w:rsidRPr="00CD4B68" w:rsidRDefault="00D71605" w:rsidP="00D71605">
      <w:pPr>
        <w:spacing w:line="240" w:lineRule="exact"/>
        <w:rPr>
          <w:sz w:val="24"/>
          <w:szCs w:val="24"/>
        </w:rPr>
      </w:pPr>
      <w:r w:rsidRPr="00CD4B68">
        <w:rPr>
          <w:sz w:val="24"/>
          <w:szCs w:val="24"/>
        </w:rPr>
        <w:t>Telephone:  (951) 955-6300</w:t>
      </w:r>
    </w:p>
    <w:p w:rsidR="00D71605" w:rsidRPr="00CD4B68" w:rsidRDefault="00D71605" w:rsidP="00D71605">
      <w:pPr>
        <w:spacing w:line="240" w:lineRule="exact"/>
        <w:rPr>
          <w:sz w:val="24"/>
          <w:szCs w:val="24"/>
        </w:rPr>
      </w:pPr>
      <w:r w:rsidRPr="00CD4B68">
        <w:rPr>
          <w:sz w:val="24"/>
          <w:szCs w:val="24"/>
        </w:rPr>
        <w:t>Facsimile:  (951) 955-6363</w:t>
      </w:r>
    </w:p>
    <w:p w:rsidR="00D71605" w:rsidRDefault="00D71605" w:rsidP="00D71605">
      <w:pPr>
        <w:spacing w:line="240" w:lineRule="exact"/>
        <w:rPr>
          <w:sz w:val="24"/>
          <w:szCs w:val="24"/>
        </w:rPr>
      </w:pPr>
      <w:r w:rsidRPr="00CD4B68">
        <w:rPr>
          <w:sz w:val="24"/>
          <w:szCs w:val="24"/>
        </w:rPr>
        <w:t xml:space="preserve">Email: </w:t>
      </w:r>
      <w:hyperlink r:id="rId6" w:history="1">
        <w:r w:rsidRPr="00EB590A">
          <w:rPr>
            <w:rStyle w:val="Hyperlink"/>
            <w:sz w:val="24"/>
            <w:szCs w:val="24"/>
          </w:rPr>
          <w:t>Kmoran@rivco.org</w:t>
        </w:r>
      </w:hyperlink>
      <w:r>
        <w:rPr>
          <w:sz w:val="24"/>
          <w:szCs w:val="24"/>
        </w:rPr>
        <w:t xml:space="preserve"> </w:t>
      </w:r>
    </w:p>
    <w:p w:rsidR="00D71605" w:rsidRDefault="00D71605" w:rsidP="00D71605">
      <w:pPr>
        <w:spacing w:line="240" w:lineRule="exact"/>
        <w:rPr>
          <w:sz w:val="24"/>
        </w:rPr>
      </w:pPr>
      <w:r>
        <w:rPr>
          <w:sz w:val="24"/>
        </w:rPr>
        <w:t xml:space="preserve">  </w:t>
      </w:r>
    </w:p>
    <w:p w:rsidR="00D71605" w:rsidRDefault="00D71605" w:rsidP="00D71605">
      <w:pPr>
        <w:spacing w:line="240" w:lineRule="exact"/>
        <w:rPr>
          <w:sz w:val="24"/>
        </w:rPr>
      </w:pPr>
      <w:r>
        <w:rPr>
          <w:sz w:val="24"/>
        </w:rPr>
        <w:tab/>
      </w:r>
    </w:p>
    <w:p w:rsidR="00D71605" w:rsidRDefault="00D71605" w:rsidP="00D71605">
      <w:pPr>
        <w:spacing w:line="240" w:lineRule="exact"/>
        <w:rPr>
          <w:sz w:val="24"/>
        </w:rPr>
      </w:pPr>
      <w:r>
        <w:rPr>
          <w:sz w:val="24"/>
        </w:rPr>
        <w:t>Attorneys for Plaintiff, COUNTY OF RIVERSIDE</w:t>
      </w:r>
    </w:p>
    <w:p w:rsidR="00D71605" w:rsidRPr="007A0D7F" w:rsidRDefault="00D71605" w:rsidP="00D71605">
      <w:pPr>
        <w:spacing w:line="240" w:lineRule="exact"/>
        <w:rPr>
          <w:sz w:val="24"/>
        </w:rPr>
      </w:pPr>
    </w:p>
    <w:p w:rsidR="00D71605" w:rsidRDefault="00D71605" w:rsidP="00D71605">
      <w:pPr>
        <w:spacing w:line="240" w:lineRule="exact"/>
        <w:rPr>
          <w:sz w:val="24"/>
        </w:rPr>
      </w:pPr>
    </w:p>
    <w:p w:rsidR="00D71605" w:rsidRDefault="00D71605" w:rsidP="00D71605">
      <w:pPr>
        <w:spacing w:line="240" w:lineRule="exact"/>
        <w:rPr>
          <w:sz w:val="24"/>
        </w:rPr>
      </w:pPr>
    </w:p>
    <w:p w:rsidR="00D71605" w:rsidRDefault="00D71605" w:rsidP="00D71605">
      <w:pPr>
        <w:spacing w:line="240" w:lineRule="exact"/>
        <w:jc w:val="center"/>
        <w:rPr>
          <w:sz w:val="24"/>
        </w:rPr>
      </w:pPr>
      <w:r>
        <w:rPr>
          <w:sz w:val="24"/>
        </w:rPr>
        <w:t>SUPERIOR COURT OF THE STATE OF CALIFORNIA</w:t>
      </w:r>
    </w:p>
    <w:p w:rsidR="00D71605" w:rsidRDefault="00D71605" w:rsidP="00D71605">
      <w:pPr>
        <w:spacing w:line="240" w:lineRule="exact"/>
        <w:jc w:val="center"/>
        <w:rPr>
          <w:sz w:val="24"/>
        </w:rPr>
      </w:pPr>
    </w:p>
    <w:p w:rsidR="00D71605" w:rsidRDefault="00D71605" w:rsidP="00D71605">
      <w:pPr>
        <w:spacing w:line="240" w:lineRule="exact"/>
        <w:jc w:val="center"/>
        <w:rPr>
          <w:sz w:val="24"/>
        </w:rPr>
      </w:pPr>
      <w:r>
        <w:rPr>
          <w:sz w:val="24"/>
        </w:rPr>
        <w:t>COUNTY OF RIVERSIDE</w:t>
      </w:r>
    </w:p>
    <w:p w:rsidR="00D71605" w:rsidRDefault="00D71605" w:rsidP="00D71605">
      <w:pPr>
        <w:spacing w:line="240" w:lineRule="exact"/>
        <w:rPr>
          <w:sz w:val="24"/>
        </w:rPr>
      </w:pPr>
    </w:p>
    <w:p w:rsidR="00D71605" w:rsidRDefault="00D71605" w:rsidP="00D71605">
      <w:pPr>
        <w:spacing w:line="240" w:lineRule="exact"/>
        <w:rPr>
          <w:sz w:val="24"/>
        </w:rPr>
      </w:pPr>
    </w:p>
    <w:p w:rsidR="00D71605" w:rsidRDefault="00D71605" w:rsidP="00D71605">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D71605" w:rsidRPr="007A0D7F" w:rsidTr="001774E8">
        <w:trPr>
          <w:trHeight w:val="2139"/>
        </w:trPr>
        <w:tc>
          <w:tcPr>
            <w:tcW w:w="4916" w:type="dxa"/>
          </w:tcPr>
          <w:p w:rsidR="00D71605" w:rsidRPr="007940BA" w:rsidRDefault="00D71605" w:rsidP="001774E8">
            <w:pPr>
              <w:spacing w:line="240" w:lineRule="exact"/>
              <w:rPr>
                <w:sz w:val="24"/>
              </w:rPr>
            </w:pPr>
            <w:r>
              <w:rPr>
                <w:sz w:val="24"/>
              </w:rPr>
              <w:t>COUNTY OF RIVERSIDE;</w:t>
            </w:r>
          </w:p>
          <w:p w:rsidR="00D71605" w:rsidRPr="007940BA" w:rsidRDefault="00D71605" w:rsidP="001774E8">
            <w:pPr>
              <w:tabs>
                <w:tab w:val="left" w:pos="2160"/>
                <w:tab w:val="right" w:pos="4700"/>
              </w:tabs>
              <w:spacing w:line="240" w:lineRule="exact"/>
              <w:rPr>
                <w:sz w:val="24"/>
              </w:rPr>
            </w:pPr>
          </w:p>
          <w:p w:rsidR="00D71605" w:rsidRPr="007940BA" w:rsidRDefault="00D71605" w:rsidP="001774E8">
            <w:pPr>
              <w:tabs>
                <w:tab w:val="left" w:pos="2160"/>
                <w:tab w:val="right" w:pos="4700"/>
              </w:tabs>
              <w:spacing w:line="240" w:lineRule="exact"/>
              <w:rPr>
                <w:sz w:val="24"/>
              </w:rPr>
            </w:pPr>
            <w:r>
              <w:rPr>
                <w:sz w:val="24"/>
              </w:rPr>
              <w:tab/>
              <w:t>Plaintiff,</w:t>
            </w:r>
          </w:p>
          <w:p w:rsidR="00D71605" w:rsidRPr="007940BA" w:rsidRDefault="00D71605" w:rsidP="001774E8">
            <w:pPr>
              <w:tabs>
                <w:tab w:val="left" w:pos="2160"/>
                <w:tab w:val="right" w:pos="4700"/>
              </w:tabs>
              <w:spacing w:line="240" w:lineRule="exact"/>
              <w:rPr>
                <w:sz w:val="24"/>
              </w:rPr>
            </w:pPr>
          </w:p>
          <w:p w:rsidR="00D71605" w:rsidRPr="007940BA" w:rsidRDefault="00D71605" w:rsidP="001774E8">
            <w:pPr>
              <w:tabs>
                <w:tab w:val="left" w:pos="2160"/>
                <w:tab w:val="right" w:pos="4700"/>
              </w:tabs>
              <w:spacing w:line="240" w:lineRule="exact"/>
              <w:rPr>
                <w:sz w:val="24"/>
              </w:rPr>
            </w:pPr>
            <w:r w:rsidRPr="007940BA">
              <w:rPr>
                <w:sz w:val="24"/>
              </w:rPr>
              <w:t>v</w:t>
            </w:r>
            <w:r>
              <w:rPr>
                <w:sz w:val="24"/>
              </w:rPr>
              <w:t>s</w:t>
            </w:r>
            <w:r w:rsidRPr="007940BA">
              <w:rPr>
                <w:sz w:val="24"/>
              </w:rPr>
              <w:t>.</w:t>
            </w:r>
          </w:p>
          <w:p w:rsidR="00D71605" w:rsidRPr="007940BA" w:rsidRDefault="00D71605" w:rsidP="001774E8">
            <w:pPr>
              <w:tabs>
                <w:tab w:val="left" w:pos="2160"/>
                <w:tab w:val="right" w:pos="4700"/>
              </w:tabs>
              <w:spacing w:line="240" w:lineRule="exact"/>
              <w:rPr>
                <w:sz w:val="24"/>
              </w:rPr>
            </w:pPr>
          </w:p>
          <w:p w:rsidR="00D71605" w:rsidRDefault="00D71605" w:rsidP="001774E8">
            <w:pPr>
              <w:tabs>
                <w:tab w:val="left" w:pos="2160"/>
                <w:tab w:val="right" w:pos="4700"/>
              </w:tabs>
              <w:spacing w:line="240" w:lineRule="exact"/>
              <w:rPr>
                <w:sz w:val="24"/>
              </w:rPr>
            </w:pPr>
          </w:p>
          <w:p w:rsidR="00D71605" w:rsidRDefault="00D71605" w:rsidP="001774E8">
            <w:pPr>
              <w:tabs>
                <w:tab w:val="left" w:pos="2160"/>
                <w:tab w:val="right" w:pos="4700"/>
              </w:tabs>
              <w:spacing w:line="240" w:lineRule="exact"/>
              <w:rPr>
                <w:sz w:val="24"/>
              </w:rPr>
            </w:pPr>
          </w:p>
          <w:p w:rsidR="00D71605" w:rsidRPr="007A0D7F" w:rsidRDefault="00D71605" w:rsidP="001774E8">
            <w:pPr>
              <w:tabs>
                <w:tab w:val="left" w:pos="2160"/>
              </w:tabs>
              <w:spacing w:line="240" w:lineRule="exact"/>
              <w:rPr>
                <w:sz w:val="24"/>
              </w:rPr>
            </w:pPr>
            <w:r>
              <w:rPr>
                <w:sz w:val="24"/>
                <w:szCs w:val="24"/>
              </w:rPr>
              <w:t>VILLA DE AMORE, INC.; EILEEN RIVARD, an individual; DOES 1 THROUGH</w:t>
            </w:r>
            <w:r w:rsidRPr="00625AEF">
              <w:rPr>
                <w:sz w:val="24"/>
                <w:szCs w:val="24"/>
              </w:rPr>
              <w:t xml:space="preserve"> 100</w:t>
            </w:r>
            <w:r>
              <w:rPr>
                <w:sz w:val="24"/>
                <w:szCs w:val="24"/>
              </w:rPr>
              <w:t>,</w:t>
            </w:r>
          </w:p>
          <w:p w:rsidR="00D71605" w:rsidRDefault="00D71605" w:rsidP="001774E8">
            <w:pPr>
              <w:tabs>
                <w:tab w:val="left" w:pos="2160"/>
                <w:tab w:val="right" w:pos="4700"/>
              </w:tabs>
              <w:spacing w:line="240" w:lineRule="exact"/>
              <w:rPr>
                <w:sz w:val="24"/>
              </w:rPr>
            </w:pPr>
          </w:p>
          <w:p w:rsidR="00D71605" w:rsidRPr="007940BA" w:rsidRDefault="00D71605" w:rsidP="001774E8">
            <w:pPr>
              <w:tabs>
                <w:tab w:val="left" w:pos="2160"/>
                <w:tab w:val="right" w:pos="4700"/>
              </w:tabs>
              <w:spacing w:line="240" w:lineRule="exact"/>
              <w:rPr>
                <w:sz w:val="24"/>
              </w:rPr>
            </w:pPr>
            <w:r w:rsidRPr="007940BA">
              <w:rPr>
                <w:sz w:val="24"/>
              </w:rPr>
              <w:tab/>
            </w:r>
            <w:r>
              <w:rPr>
                <w:sz w:val="24"/>
              </w:rPr>
              <w:t>Defendants</w:t>
            </w:r>
            <w:r w:rsidRPr="007940BA">
              <w:rPr>
                <w:sz w:val="24"/>
              </w:rPr>
              <w:t>.</w:t>
            </w:r>
          </w:p>
          <w:p w:rsidR="00D71605" w:rsidRPr="007940BA" w:rsidRDefault="00D71605" w:rsidP="001774E8">
            <w:pPr>
              <w:tabs>
                <w:tab w:val="left" w:pos="2160"/>
                <w:tab w:val="right" w:pos="4700"/>
              </w:tabs>
              <w:spacing w:line="240" w:lineRule="exact"/>
              <w:rPr>
                <w:sz w:val="24"/>
                <w:highlight w:val="yellow"/>
              </w:rPr>
            </w:pPr>
          </w:p>
          <w:p w:rsidR="00D71605" w:rsidRPr="007A0D7F" w:rsidRDefault="00D71605" w:rsidP="001774E8">
            <w:pPr>
              <w:tabs>
                <w:tab w:val="left" w:pos="2160"/>
                <w:tab w:val="right" w:pos="4700"/>
              </w:tabs>
              <w:spacing w:line="240" w:lineRule="exact"/>
              <w:rPr>
                <w:sz w:val="24"/>
              </w:rPr>
            </w:pPr>
          </w:p>
        </w:tc>
        <w:tc>
          <w:tcPr>
            <w:tcW w:w="492" w:type="dxa"/>
          </w:tcPr>
          <w:p w:rsidR="00D71605" w:rsidRPr="007A0D7F" w:rsidRDefault="00D71605" w:rsidP="001774E8">
            <w:pPr>
              <w:spacing w:line="240" w:lineRule="exact"/>
              <w:rPr>
                <w:sz w:val="24"/>
              </w:rPr>
            </w:pPr>
            <w:r w:rsidRPr="007A0D7F">
              <w:rPr>
                <w:sz w:val="24"/>
              </w:rPr>
              <w:t>)</w:t>
            </w:r>
          </w:p>
          <w:p w:rsidR="00D71605" w:rsidRPr="007A0D7F" w:rsidRDefault="00D71605" w:rsidP="001774E8">
            <w:pPr>
              <w:spacing w:line="240" w:lineRule="exact"/>
              <w:rPr>
                <w:sz w:val="24"/>
              </w:rPr>
            </w:pPr>
            <w:r w:rsidRPr="007A0D7F">
              <w:rPr>
                <w:sz w:val="24"/>
              </w:rPr>
              <w:t>)</w:t>
            </w:r>
          </w:p>
          <w:p w:rsidR="00D71605" w:rsidRPr="007A0D7F" w:rsidRDefault="00D71605" w:rsidP="001774E8">
            <w:pPr>
              <w:spacing w:line="240" w:lineRule="exact"/>
              <w:rPr>
                <w:sz w:val="24"/>
              </w:rPr>
            </w:pPr>
            <w:r w:rsidRPr="007A0D7F">
              <w:rPr>
                <w:sz w:val="24"/>
              </w:rPr>
              <w:t>)</w:t>
            </w:r>
          </w:p>
          <w:p w:rsidR="00D71605" w:rsidRPr="007A0D7F" w:rsidRDefault="00D71605" w:rsidP="001774E8">
            <w:pPr>
              <w:spacing w:line="240" w:lineRule="exact"/>
              <w:rPr>
                <w:sz w:val="24"/>
              </w:rPr>
            </w:pPr>
            <w:r w:rsidRPr="007A0D7F">
              <w:rPr>
                <w:sz w:val="24"/>
              </w:rPr>
              <w:t>)</w:t>
            </w:r>
          </w:p>
          <w:p w:rsidR="00D71605" w:rsidRPr="007A0D7F" w:rsidRDefault="00D71605" w:rsidP="001774E8">
            <w:pPr>
              <w:spacing w:line="240" w:lineRule="exact"/>
              <w:rPr>
                <w:sz w:val="24"/>
              </w:rPr>
            </w:pPr>
            <w:r w:rsidRPr="007A0D7F">
              <w:rPr>
                <w:sz w:val="24"/>
              </w:rPr>
              <w:t>)</w:t>
            </w:r>
          </w:p>
          <w:p w:rsidR="00D71605" w:rsidRPr="007A0D7F" w:rsidRDefault="00D71605" w:rsidP="001774E8">
            <w:pPr>
              <w:spacing w:line="240" w:lineRule="exact"/>
              <w:rPr>
                <w:sz w:val="24"/>
              </w:rPr>
            </w:pPr>
            <w:r w:rsidRPr="007A0D7F">
              <w:rPr>
                <w:sz w:val="24"/>
              </w:rPr>
              <w:t>)</w:t>
            </w:r>
          </w:p>
          <w:p w:rsidR="00D71605" w:rsidRPr="007A0D7F" w:rsidRDefault="00D71605" w:rsidP="001774E8">
            <w:pPr>
              <w:spacing w:line="240" w:lineRule="exact"/>
              <w:rPr>
                <w:sz w:val="24"/>
              </w:rPr>
            </w:pPr>
            <w:r w:rsidRPr="007A0D7F">
              <w:rPr>
                <w:sz w:val="24"/>
              </w:rPr>
              <w:t>)</w:t>
            </w:r>
          </w:p>
          <w:p w:rsidR="00D71605" w:rsidRPr="007A0D7F" w:rsidRDefault="00D71605" w:rsidP="001774E8">
            <w:pPr>
              <w:spacing w:line="240" w:lineRule="exact"/>
              <w:rPr>
                <w:sz w:val="24"/>
              </w:rPr>
            </w:pPr>
            <w:r w:rsidRPr="007A0D7F">
              <w:rPr>
                <w:sz w:val="24"/>
              </w:rPr>
              <w:t>)</w:t>
            </w:r>
          </w:p>
          <w:p w:rsidR="00D71605" w:rsidRDefault="00D71605" w:rsidP="001774E8">
            <w:pPr>
              <w:spacing w:line="240" w:lineRule="exact"/>
              <w:rPr>
                <w:sz w:val="24"/>
              </w:rPr>
            </w:pPr>
            <w:r w:rsidRPr="007A0D7F">
              <w:rPr>
                <w:sz w:val="24"/>
              </w:rPr>
              <w:t>)</w:t>
            </w:r>
          </w:p>
          <w:p w:rsidR="00D71605" w:rsidRDefault="00D71605" w:rsidP="001774E8">
            <w:pPr>
              <w:spacing w:line="240" w:lineRule="exact"/>
              <w:rPr>
                <w:sz w:val="24"/>
              </w:rPr>
            </w:pPr>
            <w:r>
              <w:rPr>
                <w:sz w:val="24"/>
              </w:rPr>
              <w:t>)</w:t>
            </w:r>
          </w:p>
          <w:p w:rsidR="00D71605" w:rsidRDefault="00D71605" w:rsidP="001774E8">
            <w:pPr>
              <w:spacing w:line="240" w:lineRule="exact"/>
              <w:rPr>
                <w:sz w:val="24"/>
              </w:rPr>
            </w:pPr>
            <w:r>
              <w:rPr>
                <w:sz w:val="24"/>
              </w:rPr>
              <w:t>)</w:t>
            </w:r>
          </w:p>
          <w:p w:rsidR="00D71605" w:rsidRDefault="00D71605" w:rsidP="001774E8">
            <w:pPr>
              <w:spacing w:line="240" w:lineRule="exact"/>
              <w:rPr>
                <w:sz w:val="24"/>
              </w:rPr>
            </w:pPr>
            <w:r>
              <w:rPr>
                <w:sz w:val="24"/>
              </w:rPr>
              <w:t>)</w:t>
            </w:r>
          </w:p>
          <w:p w:rsidR="00D71605" w:rsidRDefault="00D71605" w:rsidP="001774E8">
            <w:pPr>
              <w:spacing w:line="240" w:lineRule="exact"/>
              <w:rPr>
                <w:sz w:val="24"/>
              </w:rPr>
            </w:pPr>
            <w:r>
              <w:rPr>
                <w:sz w:val="24"/>
              </w:rPr>
              <w:t>)</w:t>
            </w:r>
            <w:r>
              <w:rPr>
                <w:sz w:val="24"/>
              </w:rPr>
              <w:br/>
              <w:t>)</w:t>
            </w:r>
          </w:p>
          <w:p w:rsidR="00D71605" w:rsidRPr="007A0D7F" w:rsidRDefault="00D71605" w:rsidP="001774E8">
            <w:pPr>
              <w:spacing w:line="240" w:lineRule="exact"/>
              <w:rPr>
                <w:sz w:val="24"/>
              </w:rPr>
            </w:pPr>
            <w:r>
              <w:rPr>
                <w:sz w:val="24"/>
              </w:rPr>
              <w:t>)</w:t>
            </w:r>
          </w:p>
        </w:tc>
        <w:tc>
          <w:tcPr>
            <w:tcW w:w="5032" w:type="dxa"/>
            <w:vMerge w:val="restart"/>
          </w:tcPr>
          <w:p w:rsidR="00D71605" w:rsidRPr="007A0D7F" w:rsidRDefault="00D71605" w:rsidP="001774E8">
            <w:pPr>
              <w:spacing w:line="240" w:lineRule="exact"/>
              <w:rPr>
                <w:sz w:val="24"/>
              </w:rPr>
            </w:pPr>
            <w:r w:rsidRPr="007A0D7F">
              <w:rPr>
                <w:sz w:val="24"/>
              </w:rPr>
              <w:t>Case No.</w:t>
            </w:r>
            <w:r>
              <w:rPr>
                <w:sz w:val="24"/>
              </w:rPr>
              <w:t xml:space="preserve"> </w:t>
            </w:r>
            <w:r>
              <w:rPr>
                <w:sz w:val="24"/>
              </w:rPr>
              <w:t>MCC2001267</w:t>
            </w:r>
          </w:p>
          <w:p w:rsidR="00D71605" w:rsidRPr="007A0D7F" w:rsidRDefault="00D71605" w:rsidP="001774E8">
            <w:pPr>
              <w:spacing w:line="240" w:lineRule="exact"/>
              <w:rPr>
                <w:sz w:val="24"/>
              </w:rPr>
            </w:pPr>
          </w:p>
          <w:p w:rsidR="00D71605" w:rsidRPr="00C01CE0" w:rsidRDefault="00D71605" w:rsidP="001774E8">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D71605" w:rsidRPr="00C01CE0" w:rsidRDefault="00D71605" w:rsidP="001774E8">
            <w:pPr>
              <w:spacing w:line="240" w:lineRule="exact"/>
              <w:rPr>
                <w:sz w:val="22"/>
              </w:rPr>
            </w:pPr>
            <w:r w:rsidRPr="00C01CE0">
              <w:rPr>
                <w:sz w:val="22"/>
              </w:rPr>
              <w:t xml:space="preserve">Judge </w:t>
            </w:r>
            <w:r>
              <w:rPr>
                <w:sz w:val="22"/>
              </w:rPr>
              <w:t>Vineyard</w:t>
            </w:r>
            <w:r w:rsidRPr="00C01CE0">
              <w:rPr>
                <w:sz w:val="22"/>
              </w:rPr>
              <w:t>; Department:</w:t>
            </w:r>
            <w:r>
              <w:rPr>
                <w:sz w:val="22"/>
              </w:rPr>
              <w:t xml:space="preserve"> </w:t>
            </w:r>
            <w:r>
              <w:rPr>
                <w:sz w:val="22"/>
              </w:rPr>
              <w:t>01</w:t>
            </w:r>
          </w:p>
          <w:p w:rsidR="00D71605" w:rsidRPr="00C01CE0" w:rsidRDefault="00D71605" w:rsidP="001774E8">
            <w:pPr>
              <w:spacing w:line="240" w:lineRule="exact"/>
              <w:rPr>
                <w:sz w:val="22"/>
              </w:rPr>
            </w:pPr>
          </w:p>
          <w:p w:rsidR="00D71605" w:rsidRDefault="00D71605" w:rsidP="001774E8">
            <w:pPr>
              <w:spacing w:line="240" w:lineRule="exact"/>
              <w:rPr>
                <w:b/>
                <w:sz w:val="24"/>
              </w:rPr>
            </w:pPr>
            <w:r w:rsidRPr="00D71605">
              <w:rPr>
                <w:b/>
                <w:sz w:val="24"/>
              </w:rPr>
              <w:t>[PROPOSED] ORDER GRANTING THE COUNTY OF RIVERSIDE’S EX PARTE APPLICATION FOR TEMPORARY RESTRAINING ORDER</w:t>
            </w:r>
          </w:p>
          <w:p w:rsidR="00D71605" w:rsidRDefault="00D71605" w:rsidP="001774E8">
            <w:pPr>
              <w:spacing w:line="240" w:lineRule="exact"/>
              <w:rPr>
                <w:b/>
                <w:sz w:val="24"/>
              </w:rPr>
            </w:pPr>
          </w:p>
          <w:p w:rsidR="00D71605" w:rsidRDefault="00D71605" w:rsidP="001774E8">
            <w:pPr>
              <w:spacing w:line="240" w:lineRule="exact"/>
              <w:rPr>
                <w:b/>
                <w:sz w:val="24"/>
              </w:rPr>
            </w:pPr>
            <w:r>
              <w:rPr>
                <w:b/>
                <w:sz w:val="24"/>
              </w:rPr>
              <w:t>DATE: July 13, 2020</w:t>
            </w:r>
          </w:p>
          <w:p w:rsidR="00D71605" w:rsidRDefault="00D71605" w:rsidP="001774E8">
            <w:pPr>
              <w:spacing w:line="240" w:lineRule="exact"/>
              <w:rPr>
                <w:b/>
                <w:sz w:val="24"/>
              </w:rPr>
            </w:pPr>
            <w:r>
              <w:rPr>
                <w:b/>
                <w:sz w:val="24"/>
              </w:rPr>
              <w:t>TIME: 8:30 a.m.</w:t>
            </w:r>
          </w:p>
          <w:p w:rsidR="00D71605" w:rsidRPr="00DD2B72" w:rsidRDefault="00D71605" w:rsidP="001774E8">
            <w:pPr>
              <w:spacing w:line="240" w:lineRule="exact"/>
              <w:rPr>
                <w:b/>
                <w:sz w:val="24"/>
              </w:rPr>
            </w:pPr>
            <w:r>
              <w:rPr>
                <w:b/>
                <w:sz w:val="24"/>
              </w:rPr>
              <w:t xml:space="preserve">DEPARTMENT: </w:t>
            </w:r>
          </w:p>
          <w:p w:rsidR="00D71605" w:rsidRDefault="00D71605" w:rsidP="001774E8">
            <w:pPr>
              <w:tabs>
                <w:tab w:val="left" w:pos="1092"/>
              </w:tabs>
              <w:spacing w:line="240" w:lineRule="exact"/>
              <w:rPr>
                <w:sz w:val="24"/>
              </w:rPr>
            </w:pPr>
          </w:p>
          <w:p w:rsidR="00D71605" w:rsidRPr="007A0D7F" w:rsidRDefault="00D71605" w:rsidP="001774E8">
            <w:pPr>
              <w:tabs>
                <w:tab w:val="left" w:pos="1092"/>
              </w:tabs>
              <w:spacing w:line="240" w:lineRule="exact"/>
              <w:rPr>
                <w:sz w:val="24"/>
              </w:rPr>
            </w:pPr>
            <w:r>
              <w:rPr>
                <w:sz w:val="24"/>
              </w:rPr>
              <w:t xml:space="preserve">Complaint Filed: </w:t>
            </w:r>
            <w:r>
              <w:rPr>
                <w:sz w:val="24"/>
              </w:rPr>
              <w:t>July 10</w:t>
            </w:r>
            <w:r>
              <w:rPr>
                <w:sz w:val="24"/>
              </w:rPr>
              <w:t xml:space="preserve">, 2020  </w:t>
            </w:r>
          </w:p>
        </w:tc>
      </w:tr>
      <w:tr w:rsidR="00D71605" w:rsidRPr="007A0D7F" w:rsidTr="001774E8">
        <w:trPr>
          <w:trHeight w:val="251"/>
        </w:trPr>
        <w:tc>
          <w:tcPr>
            <w:tcW w:w="5408" w:type="dxa"/>
            <w:gridSpan w:val="2"/>
          </w:tcPr>
          <w:p w:rsidR="00D71605" w:rsidRDefault="00D71605" w:rsidP="001774E8">
            <w:pPr>
              <w:tabs>
                <w:tab w:val="left" w:pos="2160"/>
                <w:tab w:val="right" w:pos="5000"/>
              </w:tabs>
              <w:spacing w:line="240" w:lineRule="exact"/>
              <w:rPr>
                <w:sz w:val="24"/>
              </w:rPr>
            </w:pPr>
            <w:r w:rsidRPr="00D810E3">
              <w:rPr>
                <w:sz w:val="24"/>
                <w:u w:val="single"/>
              </w:rPr>
              <w:t>                                                                                  </w:t>
            </w:r>
            <w:r w:rsidRPr="007A0D7F">
              <w:rPr>
                <w:sz w:val="24"/>
              </w:rPr>
              <w:t>)</w:t>
            </w:r>
          </w:p>
          <w:p w:rsidR="00D71605" w:rsidRPr="007A0D7F" w:rsidRDefault="00D71605" w:rsidP="001774E8">
            <w:pPr>
              <w:tabs>
                <w:tab w:val="left" w:pos="2160"/>
                <w:tab w:val="right" w:pos="5000"/>
              </w:tabs>
              <w:spacing w:line="240" w:lineRule="exact"/>
              <w:rPr>
                <w:sz w:val="24"/>
              </w:rPr>
            </w:pPr>
          </w:p>
        </w:tc>
        <w:tc>
          <w:tcPr>
            <w:tcW w:w="5032" w:type="dxa"/>
            <w:vMerge/>
          </w:tcPr>
          <w:p w:rsidR="00D71605" w:rsidRPr="007A0D7F" w:rsidRDefault="00D71605" w:rsidP="001774E8">
            <w:pPr>
              <w:spacing w:line="240" w:lineRule="exact"/>
              <w:rPr>
                <w:sz w:val="24"/>
              </w:rPr>
            </w:pPr>
          </w:p>
        </w:tc>
      </w:tr>
    </w:tbl>
    <w:p w:rsidR="00D71605" w:rsidRPr="00322A00" w:rsidRDefault="00D71605" w:rsidP="00D71605">
      <w:pPr>
        <w:tabs>
          <w:tab w:val="left" w:pos="720"/>
          <w:tab w:val="left" w:pos="1440"/>
          <w:tab w:val="left" w:pos="2160"/>
        </w:tabs>
        <w:spacing w:line="240" w:lineRule="exact"/>
        <w:jc w:val="center"/>
        <w:rPr>
          <w:b/>
          <w:sz w:val="24"/>
          <w:szCs w:val="24"/>
          <w:u w:val="single"/>
        </w:rPr>
      </w:pPr>
    </w:p>
    <w:p w:rsidR="00D71605" w:rsidRPr="00322A00" w:rsidRDefault="00D71605" w:rsidP="00D71605">
      <w:pPr>
        <w:spacing w:line="240" w:lineRule="auto"/>
        <w:jc w:val="both"/>
        <w:rPr>
          <w:b/>
          <w:sz w:val="24"/>
          <w:szCs w:val="24"/>
        </w:rPr>
      </w:pPr>
      <w:r w:rsidRPr="00322A00">
        <w:rPr>
          <w:b/>
          <w:sz w:val="24"/>
          <w:szCs w:val="24"/>
        </w:rPr>
        <w:t xml:space="preserve">TO DEFENDANTS AND THEIR ATTORNEYS OF RECORD: </w:t>
      </w:r>
    </w:p>
    <w:p w:rsidR="00D71605" w:rsidRDefault="00D71605" w:rsidP="00D71605">
      <w:pPr>
        <w:autoSpaceDE w:val="0"/>
        <w:autoSpaceDN w:val="0"/>
        <w:adjustRightInd w:val="0"/>
        <w:spacing w:line="480" w:lineRule="exact"/>
        <w:ind w:firstLine="720"/>
        <w:jc w:val="both"/>
        <w:rPr>
          <w:sz w:val="24"/>
          <w:szCs w:val="24"/>
        </w:rPr>
      </w:pPr>
      <w:r w:rsidRPr="001A2044">
        <w:rPr>
          <w:sz w:val="24"/>
          <w:szCs w:val="24"/>
        </w:rPr>
        <w:t xml:space="preserve">Plaintiff COUNTY OF RIVERSIDE’s Ex Parte Application came on for ex parte hearing on </w:t>
      </w:r>
      <w:r>
        <w:rPr>
          <w:sz w:val="24"/>
          <w:szCs w:val="24"/>
        </w:rPr>
        <w:t>July 13, 2020 at 8:30 a.m. in Department 1</w:t>
      </w:r>
      <w:r w:rsidRPr="001A2044">
        <w:rPr>
          <w:sz w:val="24"/>
          <w:szCs w:val="24"/>
        </w:rPr>
        <w:t xml:space="preserve"> before the Honorable </w:t>
      </w:r>
      <w:r>
        <w:rPr>
          <w:sz w:val="24"/>
          <w:szCs w:val="24"/>
        </w:rPr>
        <w:softHyphen/>
      </w:r>
      <w:r>
        <w:rPr>
          <w:sz w:val="24"/>
          <w:szCs w:val="24"/>
        </w:rPr>
        <w:softHyphen/>
      </w:r>
      <w:r>
        <w:rPr>
          <w:sz w:val="24"/>
          <w:szCs w:val="24"/>
        </w:rPr>
        <w:softHyphen/>
      </w:r>
      <w:r>
        <w:rPr>
          <w:sz w:val="24"/>
          <w:szCs w:val="24"/>
        </w:rPr>
        <w:t>Craig G. Riemer,</w:t>
      </w:r>
      <w:r w:rsidRPr="001A2044">
        <w:rPr>
          <w:sz w:val="24"/>
          <w:szCs w:val="24"/>
        </w:rPr>
        <w:t xml:space="preserve"> presiding in the above-entitled</w:t>
      </w:r>
      <w:r w:rsidR="002E400B">
        <w:rPr>
          <w:sz w:val="24"/>
          <w:szCs w:val="24"/>
        </w:rPr>
        <w:t xml:space="preserve"> court, located at 4050</w:t>
      </w:r>
      <w:r w:rsidRPr="001A2044">
        <w:rPr>
          <w:sz w:val="24"/>
          <w:szCs w:val="24"/>
        </w:rPr>
        <w:t xml:space="preserve"> Main Street, Riverside, California 92501. </w:t>
      </w:r>
    </w:p>
    <w:p w:rsidR="00D71605" w:rsidRDefault="00D71605" w:rsidP="00D71605">
      <w:pPr>
        <w:autoSpaceDE w:val="0"/>
        <w:autoSpaceDN w:val="0"/>
        <w:adjustRightInd w:val="0"/>
        <w:spacing w:line="480" w:lineRule="exact"/>
        <w:jc w:val="center"/>
        <w:rPr>
          <w:b/>
          <w:bCs/>
          <w:sz w:val="24"/>
          <w:szCs w:val="24"/>
          <w:u w:val="single"/>
        </w:rPr>
      </w:pPr>
      <w:r>
        <w:rPr>
          <w:b/>
          <w:bCs/>
          <w:sz w:val="24"/>
          <w:szCs w:val="24"/>
          <w:u w:val="single"/>
        </w:rPr>
        <w:t>TEMPORARY RESTRAINING ORDER</w:t>
      </w:r>
    </w:p>
    <w:p w:rsidR="00D71605" w:rsidRDefault="00D71605" w:rsidP="00D71605">
      <w:pPr>
        <w:autoSpaceDE w:val="0"/>
        <w:autoSpaceDN w:val="0"/>
        <w:adjustRightInd w:val="0"/>
        <w:spacing w:line="480" w:lineRule="exact"/>
        <w:rPr>
          <w:sz w:val="24"/>
          <w:szCs w:val="24"/>
        </w:rPr>
      </w:pPr>
      <w:r>
        <w:rPr>
          <w:sz w:val="24"/>
          <w:szCs w:val="24"/>
        </w:rPr>
        <w:t xml:space="preserve">To Defendants </w:t>
      </w:r>
      <w:r w:rsidR="002E400B" w:rsidRPr="002E400B">
        <w:rPr>
          <w:sz w:val="24"/>
          <w:szCs w:val="24"/>
        </w:rPr>
        <w:t>VILL</w:t>
      </w:r>
      <w:r w:rsidR="002E400B">
        <w:rPr>
          <w:sz w:val="24"/>
          <w:szCs w:val="24"/>
        </w:rPr>
        <w:t>A DE AMORE, INC. and EILEEN RIVARD</w:t>
      </w:r>
      <w:r>
        <w:rPr>
          <w:sz w:val="24"/>
          <w:szCs w:val="24"/>
        </w:rPr>
        <w:t>:</w:t>
      </w:r>
    </w:p>
    <w:p w:rsidR="00D71605" w:rsidRPr="00097920" w:rsidRDefault="00D71605" w:rsidP="00097920">
      <w:pPr>
        <w:autoSpaceDE w:val="0"/>
        <w:autoSpaceDN w:val="0"/>
        <w:adjustRightInd w:val="0"/>
        <w:spacing w:line="480" w:lineRule="exact"/>
        <w:ind w:firstLine="720"/>
        <w:jc w:val="both"/>
        <w:rPr>
          <w:sz w:val="24"/>
          <w:szCs w:val="24"/>
        </w:rPr>
      </w:pPr>
      <w:r>
        <w:rPr>
          <w:sz w:val="24"/>
          <w:szCs w:val="24"/>
        </w:rPr>
        <w:t xml:space="preserve">Based upon the County of Riverside’s (“County”) Ex Parte Application, Memorandum of Points and Authorities in support thereof, Declaration of Kelly </w:t>
      </w:r>
      <w:r w:rsidR="000B65C9">
        <w:rPr>
          <w:sz w:val="24"/>
          <w:szCs w:val="24"/>
        </w:rPr>
        <w:t xml:space="preserve">A. </w:t>
      </w:r>
      <w:r>
        <w:rPr>
          <w:sz w:val="24"/>
          <w:szCs w:val="24"/>
        </w:rPr>
        <w:t>Moran,</w:t>
      </w:r>
      <w:r w:rsidR="002E400B">
        <w:rPr>
          <w:sz w:val="24"/>
          <w:szCs w:val="24"/>
        </w:rPr>
        <w:t xml:space="preserve"> Declaration of Gregory P. Priamos, Declaration of Dr. Cameron Kaiser, M.P.H.,</w:t>
      </w:r>
      <w:r>
        <w:rPr>
          <w:sz w:val="24"/>
          <w:szCs w:val="24"/>
        </w:rPr>
        <w:t xml:space="preserve"> </w:t>
      </w:r>
      <w:r w:rsidRPr="001A2044">
        <w:rPr>
          <w:sz w:val="24"/>
          <w:szCs w:val="24"/>
        </w:rPr>
        <w:t xml:space="preserve">any and all written materials submitted in support thereof, the </w:t>
      </w:r>
      <w:r w:rsidRPr="001A2044">
        <w:rPr>
          <w:sz w:val="24"/>
          <w:szCs w:val="24"/>
        </w:rPr>
        <w:lastRenderedPageBreak/>
        <w:t xml:space="preserve">arguments of all </w:t>
      </w:r>
      <w:r>
        <w:rPr>
          <w:sz w:val="24"/>
          <w:szCs w:val="24"/>
        </w:rPr>
        <w:t>counsel and parties</w:t>
      </w:r>
      <w:r w:rsidRPr="001A2044">
        <w:rPr>
          <w:sz w:val="24"/>
          <w:szCs w:val="24"/>
        </w:rPr>
        <w:t xml:space="preserve"> at the hearing on the matter, and good cause appearing herein, the court grants the County’s request for a Temporary Restraining Order against Defendants.  This Court finds that there is immediate threat to public health and sa</w:t>
      </w:r>
      <w:r w:rsidR="000B65C9">
        <w:rPr>
          <w:sz w:val="24"/>
          <w:szCs w:val="24"/>
        </w:rPr>
        <w:t xml:space="preserve">fety based upon the violation of State law, including the March 19, 2020 Order of the State Public Health Officer and Executive Order N-33-20, </w:t>
      </w:r>
      <w:r w:rsidR="00097920" w:rsidRPr="00B02ADD">
        <w:rPr>
          <w:i/>
          <w:sz w:val="24"/>
        </w:rPr>
        <w:t>Health and Safety Code</w:t>
      </w:r>
      <w:r w:rsidR="00097920">
        <w:rPr>
          <w:i/>
          <w:sz w:val="24"/>
        </w:rPr>
        <w:t xml:space="preserve"> </w:t>
      </w:r>
      <w:r w:rsidR="00097920">
        <w:rPr>
          <w:sz w:val="24"/>
        </w:rPr>
        <w:t xml:space="preserve">sections 101030, 101040, 120125, 120130, 120135, 120140, 120145, 120175, 120180, and 131080, </w:t>
      </w:r>
      <w:r w:rsidR="00097920" w:rsidRPr="00097920">
        <w:rPr>
          <w:sz w:val="24"/>
        </w:rPr>
        <w:t>Government Code sections 8567, 8627, and 8665</w:t>
      </w:r>
      <w:r w:rsidR="00097920">
        <w:rPr>
          <w:sz w:val="24"/>
        </w:rPr>
        <w:t xml:space="preserve">, </w:t>
      </w:r>
      <w:r w:rsidR="000B65C9">
        <w:rPr>
          <w:sz w:val="24"/>
        </w:rPr>
        <w:t xml:space="preserve">and the July 2, 2020 Order of the State Public Health Officer to Riverside County, as </w:t>
      </w:r>
      <w:r>
        <w:rPr>
          <w:sz w:val="24"/>
        </w:rPr>
        <w:t>cited in the moving papers, at</w:t>
      </w:r>
      <w:r w:rsidR="000B65C9">
        <w:rPr>
          <w:sz w:val="24"/>
        </w:rPr>
        <w:t xml:space="preserve"> Villa de Amore,</w:t>
      </w:r>
      <w:r>
        <w:rPr>
          <w:sz w:val="24"/>
        </w:rPr>
        <w:t xml:space="preserve"> </w:t>
      </w:r>
      <w:r w:rsidR="000B65C9" w:rsidRPr="000B65C9">
        <w:rPr>
          <w:sz w:val="24"/>
        </w:rPr>
        <w:t>40205 Calle Cabernet, Temecula, CA 92591</w:t>
      </w:r>
      <w:r w:rsidR="000B65C9">
        <w:rPr>
          <w:sz w:val="24"/>
        </w:rPr>
        <w:t>, as a result of the hosting of wedding receptions</w:t>
      </w:r>
      <w:r>
        <w:rPr>
          <w:sz w:val="24"/>
        </w:rPr>
        <w:t xml:space="preserve">. </w:t>
      </w:r>
    </w:p>
    <w:p w:rsidR="00D71605" w:rsidRPr="001A2044" w:rsidRDefault="00D71605" w:rsidP="00D71605">
      <w:pPr>
        <w:autoSpaceDE w:val="0"/>
        <w:autoSpaceDN w:val="0"/>
        <w:adjustRightInd w:val="0"/>
        <w:spacing w:line="480" w:lineRule="exact"/>
        <w:rPr>
          <w:b/>
          <w:bCs/>
          <w:sz w:val="24"/>
          <w:szCs w:val="24"/>
        </w:rPr>
      </w:pPr>
      <w:r>
        <w:rPr>
          <w:sz w:val="24"/>
          <w:szCs w:val="24"/>
        </w:rPr>
        <w:tab/>
      </w:r>
      <w:r w:rsidRPr="00E60FD7">
        <w:rPr>
          <w:b/>
          <w:bCs/>
          <w:sz w:val="24"/>
          <w:szCs w:val="24"/>
          <w:u w:val="single"/>
        </w:rPr>
        <w:t>THE FOLLOWING IS HEREBY ORDERED</w:t>
      </w:r>
      <w:r>
        <w:rPr>
          <w:b/>
          <w:bCs/>
          <w:sz w:val="24"/>
          <w:szCs w:val="24"/>
        </w:rPr>
        <w:t>:</w:t>
      </w:r>
    </w:p>
    <w:p w:rsidR="00D71605" w:rsidRDefault="00D71605" w:rsidP="00D71605">
      <w:pPr>
        <w:autoSpaceDE w:val="0"/>
        <w:autoSpaceDN w:val="0"/>
        <w:adjustRightInd w:val="0"/>
        <w:spacing w:line="480" w:lineRule="exact"/>
        <w:jc w:val="both"/>
        <w:rPr>
          <w:sz w:val="24"/>
          <w:szCs w:val="24"/>
        </w:rPr>
      </w:pPr>
      <w:r>
        <w:rPr>
          <w:sz w:val="24"/>
          <w:szCs w:val="24"/>
        </w:rPr>
        <w:tab/>
        <w:t xml:space="preserve">Defendants, and all of their respective owners, agents, employees, representatives, members, volunteers, and all persons acting for or in concert with them, and their assignees and successors, are hereby forthwith enjoined and prohibited and ordered to immediately </w:t>
      </w:r>
      <w:r w:rsidR="000B65C9" w:rsidRPr="003D1360">
        <w:rPr>
          <w:b/>
          <w:sz w:val="24"/>
        </w:rPr>
        <w:t>cease holding, offering,</w:t>
      </w:r>
      <w:r w:rsidR="000B65C9">
        <w:rPr>
          <w:b/>
          <w:sz w:val="24"/>
        </w:rPr>
        <w:t xml:space="preserve"> and hosting wedding receptions </w:t>
      </w:r>
      <w:r w:rsidR="000B65C9">
        <w:rPr>
          <w:sz w:val="24"/>
        </w:rPr>
        <w:t>in compliance with State law,</w:t>
      </w:r>
      <w:r w:rsidR="000B65C9">
        <w:rPr>
          <w:sz w:val="24"/>
        </w:rPr>
        <w:t xml:space="preserve"> </w:t>
      </w:r>
      <w:r>
        <w:rPr>
          <w:sz w:val="24"/>
          <w:szCs w:val="24"/>
        </w:rPr>
        <w:t xml:space="preserve">at the property </w:t>
      </w:r>
      <w:r w:rsidR="000B65C9">
        <w:rPr>
          <w:sz w:val="24"/>
          <w:szCs w:val="24"/>
        </w:rPr>
        <w:t xml:space="preserve">known as </w:t>
      </w:r>
      <w:r w:rsidR="000B65C9">
        <w:rPr>
          <w:sz w:val="24"/>
        </w:rPr>
        <w:t xml:space="preserve">Villa de Amore, </w:t>
      </w:r>
      <w:r w:rsidR="000B65C9">
        <w:rPr>
          <w:sz w:val="24"/>
        </w:rPr>
        <w:t xml:space="preserve">located at </w:t>
      </w:r>
      <w:r w:rsidR="000B65C9" w:rsidRPr="000B65C9">
        <w:rPr>
          <w:sz w:val="24"/>
        </w:rPr>
        <w:t>40205 Calle Cabernet, Temecula, CA 92591</w:t>
      </w:r>
      <w:r w:rsidR="007662E2">
        <w:rPr>
          <w:sz w:val="24"/>
          <w:szCs w:val="24"/>
        </w:rPr>
        <w:t>, until so permitted by the State of California.</w:t>
      </w:r>
      <w:r>
        <w:rPr>
          <w:sz w:val="24"/>
          <w:szCs w:val="24"/>
        </w:rPr>
        <w:t xml:space="preserve"> </w:t>
      </w:r>
    </w:p>
    <w:p w:rsidR="00D71605" w:rsidRPr="000B65C9" w:rsidRDefault="00D71605" w:rsidP="000B65C9">
      <w:pPr>
        <w:autoSpaceDE w:val="0"/>
        <w:autoSpaceDN w:val="0"/>
        <w:adjustRightInd w:val="0"/>
        <w:spacing w:line="480" w:lineRule="exact"/>
        <w:jc w:val="both"/>
        <w:rPr>
          <w:sz w:val="24"/>
          <w:szCs w:val="24"/>
        </w:rPr>
      </w:pPr>
      <w:r>
        <w:rPr>
          <w:sz w:val="24"/>
          <w:szCs w:val="24"/>
        </w:rPr>
        <w:tab/>
      </w:r>
      <w:r>
        <w:rPr>
          <w:b/>
          <w:bCs/>
          <w:sz w:val="24"/>
          <w:szCs w:val="24"/>
        </w:rPr>
        <w:t xml:space="preserve">IT IS FURTHER ORDERED </w:t>
      </w:r>
      <w:r>
        <w:rPr>
          <w:sz w:val="24"/>
          <w:szCs w:val="24"/>
        </w:rPr>
        <w:t xml:space="preserve">that the County and its personnel, including employees of the Sheriff’s Department, City Police Departments, Code Enforcement Departments, Department of Public Health, </w:t>
      </w:r>
      <w:r w:rsidR="000B65C9">
        <w:rPr>
          <w:sz w:val="24"/>
          <w:szCs w:val="24"/>
        </w:rPr>
        <w:t xml:space="preserve">Department of Environment Health, </w:t>
      </w:r>
      <w:r>
        <w:rPr>
          <w:sz w:val="24"/>
          <w:szCs w:val="24"/>
        </w:rPr>
        <w:t>the Fire Department and other applicable governmental agencies</w:t>
      </w:r>
      <w:r w:rsidR="000B65C9">
        <w:rPr>
          <w:sz w:val="24"/>
          <w:szCs w:val="24"/>
        </w:rPr>
        <w:t xml:space="preserve"> or retained investigators</w:t>
      </w:r>
      <w:r>
        <w:rPr>
          <w:sz w:val="24"/>
          <w:szCs w:val="24"/>
        </w:rPr>
        <w:t xml:space="preserve"> are hereby authorized to: enter onto the property at </w:t>
      </w:r>
      <w:r w:rsidR="000B65C9" w:rsidRPr="000B65C9">
        <w:rPr>
          <w:sz w:val="24"/>
        </w:rPr>
        <w:t>40205 Calle Cabernet, Temecula, CA 92591</w:t>
      </w:r>
      <w:r>
        <w:rPr>
          <w:sz w:val="24"/>
          <w:szCs w:val="24"/>
        </w:rPr>
        <w:t xml:space="preserve">, to post notice of this Order in visible locations on said Property, including, but limited to, on exterior fences, gates, structures, doors or any other structure thereupon and to distribute this Order to Defendants and/or any other persons present on the Property.  </w:t>
      </w:r>
    </w:p>
    <w:p w:rsidR="00D71605" w:rsidRDefault="00D71605" w:rsidP="00D71605">
      <w:pPr>
        <w:autoSpaceDE w:val="0"/>
        <w:autoSpaceDN w:val="0"/>
        <w:adjustRightInd w:val="0"/>
        <w:spacing w:line="480" w:lineRule="exact"/>
        <w:jc w:val="center"/>
        <w:rPr>
          <w:b/>
          <w:bCs/>
          <w:sz w:val="24"/>
          <w:szCs w:val="24"/>
          <w:u w:val="single"/>
        </w:rPr>
      </w:pPr>
      <w:r w:rsidRPr="0061379B">
        <w:rPr>
          <w:b/>
          <w:bCs/>
          <w:sz w:val="24"/>
          <w:szCs w:val="24"/>
          <w:u w:val="single"/>
        </w:rPr>
        <w:t>ORDER TO SHOW CAUSE</w:t>
      </w:r>
    </w:p>
    <w:p w:rsidR="000B65C9" w:rsidRDefault="000B65C9" w:rsidP="000B65C9">
      <w:pPr>
        <w:autoSpaceDE w:val="0"/>
        <w:autoSpaceDN w:val="0"/>
        <w:adjustRightInd w:val="0"/>
        <w:spacing w:line="480" w:lineRule="exact"/>
        <w:rPr>
          <w:sz w:val="24"/>
          <w:szCs w:val="24"/>
        </w:rPr>
      </w:pPr>
      <w:r>
        <w:rPr>
          <w:sz w:val="24"/>
          <w:szCs w:val="24"/>
        </w:rPr>
        <w:t xml:space="preserve">To Defendants </w:t>
      </w:r>
      <w:r w:rsidRPr="002E400B">
        <w:rPr>
          <w:sz w:val="24"/>
          <w:szCs w:val="24"/>
        </w:rPr>
        <w:t>VILL</w:t>
      </w:r>
      <w:r>
        <w:rPr>
          <w:sz w:val="24"/>
          <w:szCs w:val="24"/>
        </w:rPr>
        <w:t>A DE AMORE, INC. and EILEEN RIVARD:</w:t>
      </w:r>
    </w:p>
    <w:p w:rsidR="00097920" w:rsidRDefault="00D71605" w:rsidP="00097920">
      <w:pPr>
        <w:autoSpaceDE w:val="0"/>
        <w:autoSpaceDN w:val="0"/>
        <w:adjustRightInd w:val="0"/>
        <w:spacing w:line="480" w:lineRule="exact"/>
        <w:ind w:firstLine="720"/>
        <w:jc w:val="both"/>
        <w:rPr>
          <w:sz w:val="24"/>
          <w:szCs w:val="24"/>
        </w:rPr>
      </w:pPr>
      <w:r>
        <w:rPr>
          <w:sz w:val="24"/>
          <w:szCs w:val="24"/>
        </w:rPr>
        <w:t xml:space="preserve">Based upon the County of Riverside’s (“County”) Ex Parte Application, Memorandum of Points and Authorities in support thereof, </w:t>
      </w:r>
      <w:r w:rsidR="000B65C9">
        <w:rPr>
          <w:sz w:val="24"/>
          <w:szCs w:val="24"/>
        </w:rPr>
        <w:t xml:space="preserve">Declaration of Kelly A. Moran, Declaration of Gregory P. Priamos, Declaration of Dr. Cameron Kaiser, M.P.H., </w:t>
      </w:r>
      <w:r w:rsidRPr="001A2044">
        <w:rPr>
          <w:sz w:val="24"/>
          <w:szCs w:val="24"/>
        </w:rPr>
        <w:t xml:space="preserve">any and all written materials submitted in support thereof, the arguments of all </w:t>
      </w:r>
      <w:r>
        <w:rPr>
          <w:sz w:val="24"/>
          <w:szCs w:val="24"/>
        </w:rPr>
        <w:t>counsel and parties</w:t>
      </w:r>
      <w:r w:rsidRPr="001A2044">
        <w:rPr>
          <w:sz w:val="24"/>
          <w:szCs w:val="24"/>
        </w:rPr>
        <w:t xml:space="preserve"> at the hearing on the matter, and good cause appearing herein, </w:t>
      </w:r>
      <w:r>
        <w:rPr>
          <w:sz w:val="24"/>
          <w:szCs w:val="24"/>
        </w:rPr>
        <w:t xml:space="preserve"> </w:t>
      </w:r>
      <w:r>
        <w:rPr>
          <w:sz w:val="24"/>
          <w:szCs w:val="24"/>
        </w:rPr>
        <w:lastRenderedPageBreak/>
        <w:t xml:space="preserve">Defendants are ordered to appear on _______________________ at _____ a.m. in Riverside County </w:t>
      </w:r>
      <w:r w:rsidR="000B65C9">
        <w:rPr>
          <w:sz w:val="24"/>
          <w:szCs w:val="24"/>
        </w:rPr>
        <w:t>Superior Court located at 4050</w:t>
      </w:r>
      <w:r>
        <w:rPr>
          <w:sz w:val="24"/>
          <w:szCs w:val="24"/>
        </w:rPr>
        <w:t xml:space="preserve"> Main Street, Riverside, California 925</w:t>
      </w:r>
      <w:r w:rsidR="000B65C9">
        <w:rPr>
          <w:sz w:val="24"/>
          <w:szCs w:val="24"/>
        </w:rPr>
        <w:t>01 in Department 1</w:t>
      </w:r>
      <w:r>
        <w:rPr>
          <w:sz w:val="24"/>
          <w:szCs w:val="24"/>
        </w:rPr>
        <w:t xml:space="preserve"> </w:t>
      </w:r>
      <w:r w:rsidRPr="000B65C9">
        <w:rPr>
          <w:sz w:val="24"/>
          <w:szCs w:val="24"/>
          <w:u w:val="single"/>
        </w:rPr>
        <w:t>via telephone</w:t>
      </w:r>
      <w:r>
        <w:rPr>
          <w:sz w:val="24"/>
          <w:szCs w:val="24"/>
        </w:rPr>
        <w:t xml:space="preserve">, to </w:t>
      </w:r>
      <w:r w:rsidRPr="0061379B">
        <w:rPr>
          <w:sz w:val="24"/>
          <w:szCs w:val="24"/>
        </w:rPr>
        <w:t xml:space="preserve">show cause why a preliminary injunction should not be ordered prohibiting, restraining, and enjoining Defendants, and all of their respective agents, officers, employees, representatives, members, volunteers, and all persons acting for or in concert with them, and their assignees and successors, from </w:t>
      </w:r>
      <w:r w:rsidR="000B65C9" w:rsidRPr="003D1360">
        <w:rPr>
          <w:b/>
          <w:sz w:val="24"/>
        </w:rPr>
        <w:t>holding, offering,</w:t>
      </w:r>
      <w:r w:rsidR="000B65C9">
        <w:rPr>
          <w:b/>
          <w:sz w:val="24"/>
        </w:rPr>
        <w:t xml:space="preserve"> and hosting wedding receptions</w:t>
      </w:r>
      <w:r w:rsidR="000B65C9">
        <w:rPr>
          <w:sz w:val="24"/>
        </w:rPr>
        <w:t xml:space="preserve"> </w:t>
      </w:r>
      <w:r w:rsidR="000B65C9">
        <w:rPr>
          <w:sz w:val="24"/>
          <w:szCs w:val="24"/>
        </w:rPr>
        <w:t xml:space="preserve">at the property known as </w:t>
      </w:r>
      <w:r w:rsidR="000B65C9">
        <w:rPr>
          <w:sz w:val="24"/>
        </w:rPr>
        <w:t xml:space="preserve">Villa de Amore, located at </w:t>
      </w:r>
      <w:r w:rsidR="000B65C9" w:rsidRPr="000B65C9">
        <w:rPr>
          <w:sz w:val="24"/>
        </w:rPr>
        <w:t>40205 Ca</w:t>
      </w:r>
      <w:r w:rsidR="000B65C9">
        <w:rPr>
          <w:sz w:val="24"/>
        </w:rPr>
        <w:t xml:space="preserve">lle Cabernet, Temecula, CA 92591 until permitted by the State of California, </w:t>
      </w:r>
      <w:r w:rsidR="00097920">
        <w:rPr>
          <w:sz w:val="24"/>
          <w:szCs w:val="24"/>
        </w:rPr>
        <w:t xml:space="preserve">pursuant to </w:t>
      </w:r>
      <w:r w:rsidR="000B65C9">
        <w:rPr>
          <w:sz w:val="24"/>
          <w:szCs w:val="24"/>
        </w:rPr>
        <w:t xml:space="preserve">State law, including the March 19, 2020 Order of the State Public Health Officer and Executive Order N-33-20, </w:t>
      </w:r>
      <w:r w:rsidR="000B65C9" w:rsidRPr="00B02ADD">
        <w:rPr>
          <w:i/>
          <w:sz w:val="24"/>
        </w:rPr>
        <w:t>Health and Safety Code</w:t>
      </w:r>
      <w:r w:rsidR="000B65C9">
        <w:rPr>
          <w:i/>
          <w:sz w:val="24"/>
        </w:rPr>
        <w:t xml:space="preserve"> </w:t>
      </w:r>
      <w:r w:rsidR="000B65C9">
        <w:rPr>
          <w:sz w:val="24"/>
        </w:rPr>
        <w:t xml:space="preserve">sections 101030, 101040, 120125, </w:t>
      </w:r>
      <w:r w:rsidR="00097920">
        <w:rPr>
          <w:sz w:val="24"/>
        </w:rPr>
        <w:t xml:space="preserve">120130, 120135, </w:t>
      </w:r>
      <w:r w:rsidR="000B65C9">
        <w:rPr>
          <w:sz w:val="24"/>
        </w:rPr>
        <w:t>120140</w:t>
      </w:r>
      <w:r>
        <w:rPr>
          <w:sz w:val="24"/>
        </w:rPr>
        <w:t>,</w:t>
      </w:r>
      <w:r w:rsidR="00097920">
        <w:rPr>
          <w:sz w:val="24"/>
        </w:rPr>
        <w:t xml:space="preserve"> 120145, 120175, 120180, and 131080,</w:t>
      </w:r>
      <w:r>
        <w:rPr>
          <w:sz w:val="24"/>
        </w:rPr>
        <w:t xml:space="preserve"> </w:t>
      </w:r>
      <w:r w:rsidR="00097920" w:rsidRPr="00097920">
        <w:rPr>
          <w:sz w:val="24"/>
        </w:rPr>
        <w:t>Government Code sections 8567, 8627, and 8665</w:t>
      </w:r>
      <w:r w:rsidR="00097920">
        <w:rPr>
          <w:sz w:val="24"/>
        </w:rPr>
        <w:t xml:space="preserve">, </w:t>
      </w:r>
      <w:r w:rsidR="00097920">
        <w:rPr>
          <w:sz w:val="24"/>
        </w:rPr>
        <w:t>and the July 2, 2020 Order of the State Public Health Officer to Riverside County,</w:t>
      </w:r>
      <w:r>
        <w:rPr>
          <w:sz w:val="24"/>
          <w:szCs w:val="24"/>
        </w:rPr>
        <w:tab/>
      </w:r>
    </w:p>
    <w:p w:rsidR="00D71605" w:rsidRDefault="00D71605" w:rsidP="007662E2">
      <w:pPr>
        <w:autoSpaceDE w:val="0"/>
        <w:autoSpaceDN w:val="0"/>
        <w:adjustRightInd w:val="0"/>
        <w:spacing w:line="480" w:lineRule="exact"/>
        <w:ind w:firstLine="720"/>
        <w:jc w:val="both"/>
        <w:rPr>
          <w:sz w:val="24"/>
          <w:szCs w:val="24"/>
        </w:rPr>
      </w:pPr>
      <w:r w:rsidRPr="002C0C14">
        <w:rPr>
          <w:sz w:val="24"/>
          <w:szCs w:val="24"/>
        </w:rPr>
        <w:t xml:space="preserve">Defendants are also </w:t>
      </w:r>
      <w:r w:rsidRPr="007662E2">
        <w:rPr>
          <w:b/>
          <w:sz w:val="24"/>
          <w:szCs w:val="24"/>
        </w:rPr>
        <w:t>ordered to show cause</w:t>
      </w:r>
      <w:r w:rsidRPr="002C0C14">
        <w:rPr>
          <w:sz w:val="24"/>
          <w:szCs w:val="24"/>
        </w:rPr>
        <w:t xml:space="preserve"> why the Court should not order all the provisions of the temporary restraining order </w:t>
      </w:r>
      <w:r w:rsidR="007662E2">
        <w:rPr>
          <w:sz w:val="24"/>
          <w:szCs w:val="24"/>
        </w:rPr>
        <w:t xml:space="preserve">to </w:t>
      </w:r>
      <w:r w:rsidRPr="002C0C14">
        <w:rPr>
          <w:sz w:val="24"/>
          <w:szCs w:val="24"/>
        </w:rPr>
        <w:t>remain in effect as part of the preliminary in</w:t>
      </w:r>
      <w:r w:rsidR="007662E2">
        <w:rPr>
          <w:sz w:val="24"/>
          <w:szCs w:val="24"/>
        </w:rPr>
        <w:t xml:space="preserve">junction order, including </w:t>
      </w:r>
      <w:r w:rsidR="007662E2">
        <w:rPr>
          <w:sz w:val="24"/>
          <w:szCs w:val="24"/>
        </w:rPr>
        <w:t>that the County and its personnel, including employees of the Sheriff’s Department, City Police Departments, Code Enforcement Departments, Department of Public Health, Department of Environment Health, the Fire Department and other applicable governmental agencies or retained investigators</w:t>
      </w:r>
      <w:r w:rsidR="007662E2">
        <w:rPr>
          <w:sz w:val="24"/>
          <w:szCs w:val="24"/>
        </w:rPr>
        <w:t xml:space="preserve"> are hereby authorized to</w:t>
      </w:r>
      <w:r w:rsidR="007662E2">
        <w:rPr>
          <w:sz w:val="24"/>
          <w:szCs w:val="24"/>
        </w:rPr>
        <w:t xml:space="preserve"> enter onto the property at </w:t>
      </w:r>
      <w:r w:rsidR="007662E2" w:rsidRPr="000B65C9">
        <w:rPr>
          <w:sz w:val="24"/>
        </w:rPr>
        <w:t>40205 Calle Cabernet, Temecula, CA 92591</w:t>
      </w:r>
      <w:r w:rsidR="007662E2">
        <w:rPr>
          <w:sz w:val="24"/>
          <w:szCs w:val="24"/>
        </w:rPr>
        <w:t xml:space="preserve">, to post notice of this Order in visible locations on said Property, including, but limited to, on exterior fences, gates, structures, doors or any other structure thereupon and to distribute this Order to Defendants and/or any other persons present on the Property.  </w:t>
      </w:r>
    </w:p>
    <w:p w:rsidR="00D71605" w:rsidRDefault="00D71605" w:rsidP="007662E2">
      <w:pPr>
        <w:autoSpaceDE w:val="0"/>
        <w:autoSpaceDN w:val="0"/>
        <w:adjustRightInd w:val="0"/>
        <w:spacing w:line="480" w:lineRule="exact"/>
        <w:ind w:firstLine="720"/>
        <w:jc w:val="both"/>
        <w:rPr>
          <w:sz w:val="24"/>
          <w:szCs w:val="24"/>
        </w:rPr>
      </w:pPr>
      <w:r w:rsidRPr="002C0C14">
        <w:rPr>
          <w:sz w:val="24"/>
          <w:szCs w:val="24"/>
        </w:rPr>
        <w:t xml:space="preserve">This Order to Show Cause and Temporary Restraining Order shall be served on </w:t>
      </w:r>
      <w:r>
        <w:rPr>
          <w:sz w:val="24"/>
          <w:szCs w:val="24"/>
        </w:rPr>
        <w:t>D</w:t>
      </w:r>
      <w:r w:rsidRPr="002C0C14">
        <w:rPr>
          <w:sz w:val="24"/>
          <w:szCs w:val="24"/>
        </w:rPr>
        <w:t xml:space="preserve">efendants no later than ________________________ by personal service, overnight courier, facsimile, or electronic mail.  </w:t>
      </w:r>
    </w:p>
    <w:p w:rsidR="00D71605" w:rsidRPr="002C0C14" w:rsidRDefault="00D71605" w:rsidP="007662E2">
      <w:pPr>
        <w:autoSpaceDE w:val="0"/>
        <w:autoSpaceDN w:val="0"/>
        <w:adjustRightInd w:val="0"/>
        <w:spacing w:line="480" w:lineRule="exact"/>
        <w:ind w:firstLine="720"/>
        <w:jc w:val="both"/>
        <w:rPr>
          <w:sz w:val="24"/>
          <w:szCs w:val="24"/>
        </w:rPr>
      </w:pPr>
      <w:r w:rsidRPr="002C0C14">
        <w:rPr>
          <w:sz w:val="24"/>
          <w:szCs w:val="24"/>
        </w:rPr>
        <w:t>Proof of service shall be filed no later than ________________________.</w:t>
      </w:r>
    </w:p>
    <w:p w:rsidR="00D71605" w:rsidRPr="002C0C14" w:rsidRDefault="00D71605" w:rsidP="007662E2">
      <w:pPr>
        <w:autoSpaceDE w:val="0"/>
        <w:autoSpaceDN w:val="0"/>
        <w:adjustRightInd w:val="0"/>
        <w:spacing w:line="480" w:lineRule="exact"/>
        <w:jc w:val="both"/>
        <w:rPr>
          <w:sz w:val="24"/>
          <w:szCs w:val="24"/>
        </w:rPr>
      </w:pPr>
      <w:r w:rsidRPr="002C0C14">
        <w:rPr>
          <w:sz w:val="24"/>
          <w:szCs w:val="24"/>
        </w:rPr>
        <w:tab/>
        <w:t xml:space="preserve">Any Opposition papers to the Order to Show Cause shall be filed and served on </w:t>
      </w:r>
      <w:r>
        <w:rPr>
          <w:sz w:val="24"/>
          <w:szCs w:val="24"/>
        </w:rPr>
        <w:t>P</w:t>
      </w:r>
      <w:r w:rsidRPr="002C0C14">
        <w:rPr>
          <w:sz w:val="24"/>
          <w:szCs w:val="24"/>
        </w:rPr>
        <w:t>laintiff by personal service, overnight courier, facsimile, or electronic mail no later than ________________________.</w:t>
      </w:r>
    </w:p>
    <w:p w:rsidR="00D71605" w:rsidRPr="002C0C14" w:rsidRDefault="00D71605" w:rsidP="007662E2">
      <w:pPr>
        <w:autoSpaceDE w:val="0"/>
        <w:autoSpaceDN w:val="0"/>
        <w:adjustRightInd w:val="0"/>
        <w:spacing w:line="480" w:lineRule="exact"/>
        <w:jc w:val="both"/>
        <w:rPr>
          <w:sz w:val="24"/>
          <w:szCs w:val="24"/>
        </w:rPr>
      </w:pPr>
      <w:r w:rsidRPr="002C0C14">
        <w:rPr>
          <w:sz w:val="24"/>
          <w:szCs w:val="24"/>
        </w:rPr>
        <w:tab/>
        <w:t xml:space="preserve">Any Reply papers to the Order to Show Cause shall be filed and served on </w:t>
      </w:r>
      <w:r>
        <w:rPr>
          <w:sz w:val="24"/>
          <w:szCs w:val="24"/>
        </w:rPr>
        <w:t>D</w:t>
      </w:r>
      <w:r w:rsidRPr="002C0C14">
        <w:rPr>
          <w:sz w:val="24"/>
          <w:szCs w:val="24"/>
        </w:rPr>
        <w:t>efendants by personal service, overnight courier, facsimile, or electronic mail no later than ________________________.</w:t>
      </w:r>
    </w:p>
    <w:p w:rsidR="00D71605" w:rsidRPr="002C0C14" w:rsidRDefault="00D71605" w:rsidP="007662E2">
      <w:pPr>
        <w:autoSpaceDE w:val="0"/>
        <w:autoSpaceDN w:val="0"/>
        <w:adjustRightInd w:val="0"/>
        <w:spacing w:line="480" w:lineRule="exact"/>
        <w:jc w:val="both"/>
        <w:rPr>
          <w:sz w:val="24"/>
          <w:szCs w:val="24"/>
        </w:rPr>
      </w:pPr>
      <w:r w:rsidRPr="002C0C14">
        <w:rPr>
          <w:sz w:val="24"/>
          <w:szCs w:val="24"/>
        </w:rPr>
        <w:lastRenderedPageBreak/>
        <w:tab/>
        <w:t>The Temporary R</w:t>
      </w:r>
      <w:bookmarkStart w:id="0" w:name="_GoBack"/>
      <w:bookmarkEnd w:id="0"/>
      <w:r w:rsidRPr="002C0C14">
        <w:rPr>
          <w:sz w:val="24"/>
          <w:szCs w:val="24"/>
        </w:rPr>
        <w:t>estraining Order granted herein shall expire on ________________________.</w:t>
      </w:r>
    </w:p>
    <w:p w:rsidR="00D71605" w:rsidRPr="0061379B" w:rsidRDefault="00D71605" w:rsidP="00D71605">
      <w:pPr>
        <w:autoSpaceDE w:val="0"/>
        <w:autoSpaceDN w:val="0"/>
        <w:adjustRightInd w:val="0"/>
        <w:spacing w:line="480" w:lineRule="exact"/>
        <w:rPr>
          <w:sz w:val="24"/>
          <w:szCs w:val="24"/>
        </w:rPr>
      </w:pPr>
    </w:p>
    <w:p w:rsidR="00D71605" w:rsidRPr="0061379B" w:rsidRDefault="00D71605" w:rsidP="00D71605">
      <w:pPr>
        <w:autoSpaceDE w:val="0"/>
        <w:autoSpaceDN w:val="0"/>
        <w:adjustRightInd w:val="0"/>
        <w:spacing w:line="480" w:lineRule="exact"/>
        <w:rPr>
          <w:b/>
          <w:bCs/>
          <w:sz w:val="24"/>
          <w:szCs w:val="24"/>
          <w:u w:val="single"/>
        </w:rPr>
      </w:pPr>
    </w:p>
    <w:p w:rsidR="00D71605" w:rsidRPr="0061379B" w:rsidRDefault="00D71605" w:rsidP="00D71605">
      <w:pPr>
        <w:spacing w:line="480" w:lineRule="exact"/>
        <w:ind w:firstLine="720"/>
        <w:jc w:val="both"/>
        <w:rPr>
          <w:b/>
          <w:position w:val="16"/>
          <w:sz w:val="24"/>
          <w:szCs w:val="24"/>
        </w:rPr>
      </w:pPr>
      <w:r w:rsidRPr="005E628B">
        <w:rPr>
          <w:b/>
          <w:position w:val="16"/>
          <w:sz w:val="24"/>
          <w:szCs w:val="24"/>
        </w:rPr>
        <w:t>IT IS SO ORDERED.</w:t>
      </w:r>
    </w:p>
    <w:p w:rsidR="00D71605" w:rsidRPr="005B0556" w:rsidRDefault="00D71605" w:rsidP="00D71605">
      <w:pPr>
        <w:tabs>
          <w:tab w:val="left" w:pos="5040"/>
          <w:tab w:val="left" w:pos="5472"/>
        </w:tabs>
        <w:spacing w:line="240" w:lineRule="exact"/>
        <w:rPr>
          <w:sz w:val="24"/>
        </w:rPr>
      </w:pPr>
    </w:p>
    <w:p w:rsidR="00D71605" w:rsidRPr="005B0556" w:rsidRDefault="00D71605" w:rsidP="00D71605">
      <w:pPr>
        <w:tabs>
          <w:tab w:val="left" w:pos="5040"/>
          <w:tab w:val="left" w:pos="5472"/>
        </w:tabs>
        <w:spacing w:line="240" w:lineRule="exact"/>
        <w:rPr>
          <w:sz w:val="24"/>
        </w:rPr>
      </w:pPr>
      <w:r w:rsidRPr="005B0556">
        <w:rPr>
          <w:sz w:val="24"/>
        </w:rPr>
        <w:t xml:space="preserve">Dated: </w:t>
      </w:r>
      <w:r w:rsidRPr="005B0556">
        <w:rPr>
          <w:sz w:val="24"/>
          <w:u w:val="single"/>
        </w:rPr>
        <w:t>                                </w:t>
      </w:r>
      <w:r w:rsidRPr="005B0556">
        <w:rPr>
          <w:sz w:val="24"/>
        </w:rPr>
        <w:tab/>
        <w:t xml:space="preserve">By: </w:t>
      </w:r>
      <w:r w:rsidRPr="005B0556">
        <w:rPr>
          <w:sz w:val="24"/>
          <w:u w:val="single"/>
        </w:rPr>
        <w:t>                                                                      </w:t>
      </w:r>
    </w:p>
    <w:p w:rsidR="00D71605" w:rsidRPr="0061379B" w:rsidRDefault="00D71605" w:rsidP="00D71605">
      <w:pPr>
        <w:tabs>
          <w:tab w:val="left" w:pos="5040"/>
          <w:tab w:val="left" w:pos="5472"/>
        </w:tabs>
        <w:spacing w:line="240" w:lineRule="exact"/>
      </w:pPr>
      <w:r>
        <w:rPr>
          <w:sz w:val="24"/>
        </w:rPr>
        <w:tab/>
      </w:r>
      <w:r>
        <w:rPr>
          <w:sz w:val="24"/>
        </w:rPr>
        <w:tab/>
        <w:t>Judge of the Superior Court</w:t>
      </w:r>
    </w:p>
    <w:p w:rsidR="003D0CE1" w:rsidRDefault="003D0CE1"/>
    <w:sectPr w:rsidR="003D0CE1" w:rsidSect="00102969">
      <w:headerReference w:type="even" r:id="rId7"/>
      <w:headerReference w:type="default" r:id="rId8"/>
      <w:footerReference w:type="default" r:id="rId9"/>
      <w:headerReference w:type="first" r:id="rId10"/>
      <w:pgSz w:w="12240" w:h="15840" w:code="1"/>
      <w:pgMar w:top="1440" w:right="576" w:bottom="936"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05" w:rsidRDefault="00D71605" w:rsidP="00D71605">
      <w:pPr>
        <w:spacing w:line="240" w:lineRule="auto"/>
      </w:pPr>
      <w:r>
        <w:separator/>
      </w:r>
    </w:p>
  </w:endnote>
  <w:endnote w:type="continuationSeparator" w:id="0">
    <w:p w:rsidR="00D71605" w:rsidRDefault="00D71605" w:rsidP="00D71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Pr="00AC7482" w:rsidRDefault="007662E2" w:rsidP="00102969">
    <w:pPr>
      <w:pStyle w:val="Footer"/>
      <w:spacing w:line="240" w:lineRule="exact"/>
      <w:jc w:val="center"/>
      <w:rPr>
        <w:u w:val="single"/>
      </w:rPr>
    </w:pPr>
    <w:r w:rsidRPr="00AC7482">
      <w:rPr>
        <w:u w:val="single"/>
      </w:rPr>
      <w:t>            </w:t>
    </w:r>
    <w:r>
      <w:rPr>
        <w:u w:val="single"/>
      </w:rPr>
      <w:t>          </w:t>
    </w:r>
    <w:r w:rsidRPr="00AC7482">
      <w:rPr>
        <w:u w:val="single"/>
      </w:rPr>
      <w:t>               </w:t>
    </w:r>
    <w:r>
      <w:rPr>
        <w:u w:val="single"/>
      </w:rPr>
      <w:t>          </w:t>
    </w:r>
    <w:r w:rsidRPr="00AC7482">
      <w:rPr>
        <w:u w:val="single"/>
      </w:rPr>
      <w:t>   </w:t>
    </w:r>
    <w:r w:rsidRPr="00AC7482">
      <w:rPr>
        <w:u w:val="single"/>
      </w:rPr>
      <w:fldChar w:fldCharType="begin"/>
    </w:r>
    <w:r w:rsidRPr="00AC7482">
      <w:rPr>
        <w:u w:val="single"/>
      </w:rPr>
      <w:instrText xml:space="preserve"> PAGE   \* MERGEFORMAT </w:instrText>
    </w:r>
    <w:r w:rsidRPr="00AC7482">
      <w:rPr>
        <w:u w:val="single"/>
      </w:rPr>
      <w:fldChar w:fldCharType="separate"/>
    </w:r>
    <w:r>
      <w:rPr>
        <w:noProof/>
        <w:u w:val="single"/>
      </w:rPr>
      <w:t>4</w:t>
    </w:r>
    <w:r w:rsidRPr="00AC7482">
      <w:rPr>
        <w:u w:val="single"/>
      </w:rPr>
      <w:fldChar w:fldCharType="end"/>
    </w:r>
    <w:r w:rsidRPr="00AC7482">
      <w:rPr>
        <w:u w:val="single"/>
      </w:rPr>
      <w:t>                           </w:t>
    </w:r>
    <w:r>
      <w:rPr>
        <w:u w:val="single"/>
      </w:rPr>
      <w:t>               </w:t>
    </w:r>
    <w:r w:rsidRPr="00AC7482">
      <w:rPr>
        <w:u w:val="single"/>
      </w:rPr>
      <w:t> </w:t>
    </w:r>
    <w:r>
      <w:rPr>
        <w:u w:val="single"/>
      </w:rPr>
      <w:t>     </w:t>
    </w:r>
    <w:r w:rsidRPr="00AC7482">
      <w:rPr>
        <w:u w:val="single"/>
      </w:rPr>
      <w:t>  </w:t>
    </w:r>
  </w:p>
  <w:p w:rsidR="00EB668F" w:rsidRPr="000C089A" w:rsidRDefault="00D71605" w:rsidP="00D71605">
    <w:pPr>
      <w:pStyle w:val="Footer"/>
      <w:spacing w:line="240" w:lineRule="exact"/>
      <w:jc w:val="center"/>
    </w:pPr>
    <w:r w:rsidRPr="00D71605">
      <w:t>[PROPOSED] ORDER GRANTING THE COUNTY OF RIVERSIDE’S EX PARTE APPLICATION FOR TEMPORARY RESTRAINING ORDER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05" w:rsidRDefault="00D71605" w:rsidP="00D71605">
      <w:pPr>
        <w:spacing w:line="240" w:lineRule="auto"/>
      </w:pPr>
      <w:r>
        <w:separator/>
      </w:r>
    </w:p>
  </w:footnote>
  <w:footnote w:type="continuationSeparator" w:id="0">
    <w:p w:rsidR="00D71605" w:rsidRDefault="00D71605" w:rsidP="00D716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766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5" type="#_x0000_t136" alt="" style="position:absolute;margin-left:0;margin-top:0;width:560.6pt;height:160.15pt;rotation:315;z-index:-251658240;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7662E2" w:rsidP="00102969">
    <w:pPr>
      <w:pStyle w:val="Header"/>
      <w:spacing w:line="240" w:lineRule="exact"/>
      <w:jc w:val="right"/>
    </w:pPr>
    <w:r>
      <w:rPr>
        <w:noProof/>
      </w:rPr>
      <mc:AlternateContent>
        <mc:Choice Requires="wps">
          <w:drawing>
            <wp:anchor distT="0" distB="0" distL="114300" distR="114300" simplePos="0" relativeHeight="251662336" behindDoc="0" locked="0" layoutInCell="1" allowOverlap="1" wp14:anchorId="1BA8E855" wp14:editId="39E5D7C0">
              <wp:simplePos x="0" y="0"/>
              <wp:positionH relativeFrom="margin">
                <wp:posOffset>-640080</wp:posOffset>
              </wp:positionH>
              <wp:positionV relativeFrom="margin">
                <wp:posOffset>0</wp:posOffset>
              </wp:positionV>
              <wp:extent cx="457200" cy="89154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1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68F" w:rsidRPr="00870796" w:rsidRDefault="007662E2">
                          <w:pPr>
                            <w:spacing w:line="480" w:lineRule="exact"/>
                            <w:jc w:val="right"/>
                            <w:rPr>
                              <w:position w:val="18"/>
                              <w:sz w:val="24"/>
                            </w:rPr>
                          </w:pPr>
                          <w:r w:rsidRPr="00870796">
                            <w:rPr>
                              <w:position w:val="18"/>
                              <w:sz w:val="24"/>
                            </w:rPr>
                            <w:t>1</w:t>
                          </w:r>
                        </w:p>
                        <w:p w:rsidR="00EB668F" w:rsidRPr="00870796" w:rsidRDefault="007662E2">
                          <w:pPr>
                            <w:spacing w:line="480" w:lineRule="exact"/>
                            <w:jc w:val="right"/>
                            <w:rPr>
                              <w:position w:val="18"/>
                              <w:sz w:val="24"/>
                            </w:rPr>
                          </w:pPr>
                          <w:r w:rsidRPr="00870796">
                            <w:rPr>
                              <w:position w:val="18"/>
                              <w:sz w:val="24"/>
                            </w:rPr>
                            <w:t>2</w:t>
                          </w:r>
                        </w:p>
                        <w:p w:rsidR="00EB668F" w:rsidRPr="00870796" w:rsidRDefault="007662E2">
                          <w:pPr>
                            <w:spacing w:line="480" w:lineRule="exact"/>
                            <w:jc w:val="right"/>
                            <w:rPr>
                              <w:position w:val="18"/>
                              <w:sz w:val="24"/>
                            </w:rPr>
                          </w:pPr>
                          <w:r w:rsidRPr="00870796">
                            <w:rPr>
                              <w:position w:val="18"/>
                              <w:sz w:val="24"/>
                            </w:rPr>
                            <w:t>3</w:t>
                          </w:r>
                        </w:p>
                        <w:p w:rsidR="00EB668F" w:rsidRPr="00870796" w:rsidRDefault="007662E2">
                          <w:pPr>
                            <w:spacing w:line="480" w:lineRule="exact"/>
                            <w:jc w:val="right"/>
                            <w:rPr>
                              <w:position w:val="18"/>
                              <w:sz w:val="24"/>
                            </w:rPr>
                          </w:pPr>
                          <w:r w:rsidRPr="00870796">
                            <w:rPr>
                              <w:position w:val="18"/>
                              <w:sz w:val="24"/>
                            </w:rPr>
                            <w:t>4</w:t>
                          </w:r>
                        </w:p>
                        <w:p w:rsidR="00EB668F" w:rsidRPr="00870796" w:rsidRDefault="007662E2">
                          <w:pPr>
                            <w:spacing w:line="480" w:lineRule="exact"/>
                            <w:jc w:val="right"/>
                            <w:rPr>
                              <w:position w:val="18"/>
                              <w:sz w:val="24"/>
                            </w:rPr>
                          </w:pPr>
                          <w:r w:rsidRPr="00870796">
                            <w:rPr>
                              <w:position w:val="18"/>
                              <w:sz w:val="24"/>
                            </w:rPr>
                            <w:t>5</w:t>
                          </w:r>
                        </w:p>
                        <w:p w:rsidR="00EB668F" w:rsidRPr="00870796" w:rsidRDefault="007662E2">
                          <w:pPr>
                            <w:spacing w:line="480" w:lineRule="exact"/>
                            <w:jc w:val="right"/>
                            <w:rPr>
                              <w:position w:val="18"/>
                              <w:sz w:val="24"/>
                            </w:rPr>
                          </w:pPr>
                          <w:r w:rsidRPr="00870796">
                            <w:rPr>
                              <w:position w:val="18"/>
                              <w:sz w:val="24"/>
                            </w:rPr>
                            <w:t>6</w:t>
                          </w:r>
                        </w:p>
                        <w:p w:rsidR="00EB668F" w:rsidRPr="00870796" w:rsidRDefault="007662E2">
                          <w:pPr>
                            <w:spacing w:line="480" w:lineRule="exact"/>
                            <w:jc w:val="right"/>
                            <w:rPr>
                              <w:position w:val="18"/>
                              <w:sz w:val="24"/>
                            </w:rPr>
                          </w:pPr>
                          <w:r w:rsidRPr="00870796">
                            <w:rPr>
                              <w:position w:val="18"/>
                              <w:sz w:val="24"/>
                            </w:rPr>
                            <w:t>7</w:t>
                          </w:r>
                        </w:p>
                        <w:p w:rsidR="00EB668F" w:rsidRPr="00870796" w:rsidRDefault="007662E2">
                          <w:pPr>
                            <w:spacing w:line="480" w:lineRule="exact"/>
                            <w:jc w:val="right"/>
                            <w:rPr>
                              <w:position w:val="18"/>
                              <w:sz w:val="24"/>
                            </w:rPr>
                          </w:pPr>
                          <w:r w:rsidRPr="00870796">
                            <w:rPr>
                              <w:position w:val="18"/>
                              <w:sz w:val="24"/>
                            </w:rPr>
                            <w:t>8</w:t>
                          </w:r>
                        </w:p>
                        <w:p w:rsidR="00EB668F" w:rsidRPr="00870796" w:rsidRDefault="007662E2">
                          <w:pPr>
                            <w:spacing w:line="480" w:lineRule="exact"/>
                            <w:jc w:val="right"/>
                            <w:rPr>
                              <w:position w:val="18"/>
                              <w:sz w:val="24"/>
                            </w:rPr>
                          </w:pPr>
                          <w:r w:rsidRPr="00870796">
                            <w:rPr>
                              <w:position w:val="18"/>
                              <w:sz w:val="24"/>
                            </w:rPr>
                            <w:t>9</w:t>
                          </w:r>
                        </w:p>
                        <w:p w:rsidR="00EB668F" w:rsidRPr="00870796" w:rsidRDefault="007662E2">
                          <w:pPr>
                            <w:spacing w:line="480" w:lineRule="exact"/>
                            <w:jc w:val="right"/>
                            <w:rPr>
                              <w:position w:val="18"/>
                              <w:sz w:val="24"/>
                            </w:rPr>
                          </w:pPr>
                          <w:r w:rsidRPr="00870796">
                            <w:rPr>
                              <w:position w:val="18"/>
                              <w:sz w:val="24"/>
                            </w:rPr>
                            <w:t>10</w:t>
                          </w:r>
                        </w:p>
                        <w:p w:rsidR="00EB668F" w:rsidRPr="00870796" w:rsidRDefault="007662E2">
                          <w:pPr>
                            <w:spacing w:line="480" w:lineRule="exact"/>
                            <w:jc w:val="right"/>
                            <w:rPr>
                              <w:position w:val="18"/>
                              <w:sz w:val="24"/>
                            </w:rPr>
                          </w:pPr>
                          <w:r w:rsidRPr="00870796">
                            <w:rPr>
                              <w:position w:val="18"/>
                              <w:sz w:val="24"/>
                            </w:rPr>
                            <w:t>11</w:t>
                          </w:r>
                        </w:p>
                        <w:p w:rsidR="00EB668F" w:rsidRPr="00870796" w:rsidRDefault="007662E2">
                          <w:pPr>
                            <w:spacing w:line="480" w:lineRule="exact"/>
                            <w:jc w:val="right"/>
                            <w:rPr>
                              <w:position w:val="18"/>
                              <w:sz w:val="24"/>
                            </w:rPr>
                          </w:pPr>
                          <w:r w:rsidRPr="00870796">
                            <w:rPr>
                              <w:position w:val="18"/>
                              <w:sz w:val="24"/>
                            </w:rPr>
                            <w:t>12</w:t>
                          </w:r>
                        </w:p>
                        <w:p w:rsidR="00EB668F" w:rsidRPr="00870796" w:rsidRDefault="007662E2">
                          <w:pPr>
                            <w:spacing w:line="480" w:lineRule="exact"/>
                            <w:jc w:val="right"/>
                            <w:rPr>
                              <w:position w:val="18"/>
                              <w:sz w:val="24"/>
                            </w:rPr>
                          </w:pPr>
                          <w:r w:rsidRPr="00870796">
                            <w:rPr>
                              <w:position w:val="18"/>
                              <w:sz w:val="24"/>
                            </w:rPr>
                            <w:t>13</w:t>
                          </w:r>
                        </w:p>
                        <w:p w:rsidR="00EB668F" w:rsidRPr="00870796" w:rsidRDefault="007662E2">
                          <w:pPr>
                            <w:spacing w:line="480" w:lineRule="exact"/>
                            <w:jc w:val="right"/>
                            <w:rPr>
                              <w:position w:val="18"/>
                              <w:sz w:val="24"/>
                            </w:rPr>
                          </w:pPr>
                          <w:r w:rsidRPr="00870796">
                            <w:rPr>
                              <w:position w:val="18"/>
                              <w:sz w:val="24"/>
                            </w:rPr>
                            <w:t>14</w:t>
                          </w:r>
                        </w:p>
                        <w:p w:rsidR="00EB668F" w:rsidRPr="00870796" w:rsidRDefault="007662E2">
                          <w:pPr>
                            <w:spacing w:line="480" w:lineRule="exact"/>
                            <w:jc w:val="right"/>
                            <w:rPr>
                              <w:position w:val="18"/>
                              <w:sz w:val="24"/>
                            </w:rPr>
                          </w:pPr>
                          <w:r w:rsidRPr="00870796">
                            <w:rPr>
                              <w:position w:val="18"/>
                              <w:sz w:val="24"/>
                            </w:rPr>
                            <w:t>15</w:t>
                          </w:r>
                        </w:p>
                        <w:p w:rsidR="00EB668F" w:rsidRPr="00870796" w:rsidRDefault="007662E2">
                          <w:pPr>
                            <w:spacing w:line="480" w:lineRule="exact"/>
                            <w:jc w:val="right"/>
                            <w:rPr>
                              <w:position w:val="18"/>
                              <w:sz w:val="24"/>
                            </w:rPr>
                          </w:pPr>
                          <w:r w:rsidRPr="00870796">
                            <w:rPr>
                              <w:position w:val="18"/>
                              <w:sz w:val="24"/>
                            </w:rPr>
                            <w:t>16</w:t>
                          </w:r>
                        </w:p>
                        <w:p w:rsidR="00EB668F" w:rsidRPr="00870796" w:rsidRDefault="007662E2">
                          <w:pPr>
                            <w:spacing w:line="480" w:lineRule="exact"/>
                            <w:jc w:val="right"/>
                            <w:rPr>
                              <w:position w:val="18"/>
                              <w:sz w:val="24"/>
                            </w:rPr>
                          </w:pPr>
                          <w:r w:rsidRPr="00870796">
                            <w:rPr>
                              <w:position w:val="18"/>
                              <w:sz w:val="24"/>
                            </w:rPr>
                            <w:t>17</w:t>
                          </w:r>
                        </w:p>
                        <w:p w:rsidR="00EB668F" w:rsidRPr="00870796" w:rsidRDefault="007662E2">
                          <w:pPr>
                            <w:spacing w:line="480" w:lineRule="exact"/>
                            <w:jc w:val="right"/>
                            <w:rPr>
                              <w:position w:val="18"/>
                              <w:sz w:val="24"/>
                            </w:rPr>
                          </w:pPr>
                          <w:r w:rsidRPr="00870796">
                            <w:rPr>
                              <w:position w:val="18"/>
                              <w:sz w:val="24"/>
                            </w:rPr>
                            <w:t>18</w:t>
                          </w:r>
                        </w:p>
                        <w:p w:rsidR="00EB668F" w:rsidRPr="00870796" w:rsidRDefault="007662E2">
                          <w:pPr>
                            <w:spacing w:line="480" w:lineRule="exact"/>
                            <w:jc w:val="right"/>
                            <w:rPr>
                              <w:position w:val="18"/>
                              <w:sz w:val="24"/>
                            </w:rPr>
                          </w:pPr>
                          <w:r w:rsidRPr="00870796">
                            <w:rPr>
                              <w:position w:val="18"/>
                              <w:sz w:val="24"/>
                            </w:rPr>
                            <w:t>19</w:t>
                          </w:r>
                        </w:p>
                        <w:p w:rsidR="00EB668F" w:rsidRPr="00870796" w:rsidRDefault="007662E2">
                          <w:pPr>
                            <w:spacing w:line="480" w:lineRule="exact"/>
                            <w:jc w:val="right"/>
                            <w:rPr>
                              <w:position w:val="18"/>
                              <w:sz w:val="24"/>
                            </w:rPr>
                          </w:pPr>
                          <w:r w:rsidRPr="00870796">
                            <w:rPr>
                              <w:position w:val="18"/>
                              <w:sz w:val="24"/>
                            </w:rPr>
                            <w:t>20</w:t>
                          </w:r>
                        </w:p>
                        <w:p w:rsidR="00EB668F" w:rsidRPr="00870796" w:rsidRDefault="007662E2">
                          <w:pPr>
                            <w:spacing w:line="480" w:lineRule="exact"/>
                            <w:jc w:val="right"/>
                            <w:rPr>
                              <w:position w:val="18"/>
                              <w:sz w:val="24"/>
                            </w:rPr>
                          </w:pPr>
                          <w:r w:rsidRPr="00870796">
                            <w:rPr>
                              <w:position w:val="18"/>
                              <w:sz w:val="24"/>
                            </w:rPr>
                            <w:t>21</w:t>
                          </w:r>
                        </w:p>
                        <w:p w:rsidR="00EB668F" w:rsidRPr="00870796" w:rsidRDefault="007662E2">
                          <w:pPr>
                            <w:spacing w:line="480" w:lineRule="exact"/>
                            <w:jc w:val="right"/>
                            <w:rPr>
                              <w:position w:val="18"/>
                              <w:sz w:val="24"/>
                            </w:rPr>
                          </w:pPr>
                          <w:r w:rsidRPr="00870796">
                            <w:rPr>
                              <w:position w:val="18"/>
                              <w:sz w:val="24"/>
                            </w:rPr>
                            <w:t>22</w:t>
                          </w:r>
                        </w:p>
                        <w:p w:rsidR="00EB668F" w:rsidRPr="00870796" w:rsidRDefault="007662E2">
                          <w:pPr>
                            <w:spacing w:line="480" w:lineRule="exact"/>
                            <w:jc w:val="right"/>
                            <w:rPr>
                              <w:position w:val="18"/>
                              <w:sz w:val="24"/>
                            </w:rPr>
                          </w:pPr>
                          <w:r w:rsidRPr="00870796">
                            <w:rPr>
                              <w:position w:val="18"/>
                              <w:sz w:val="24"/>
                            </w:rPr>
                            <w:t>23</w:t>
                          </w:r>
                        </w:p>
                        <w:p w:rsidR="00EB668F" w:rsidRPr="00870796" w:rsidRDefault="007662E2">
                          <w:pPr>
                            <w:spacing w:line="480" w:lineRule="exact"/>
                            <w:jc w:val="right"/>
                            <w:rPr>
                              <w:position w:val="18"/>
                              <w:sz w:val="24"/>
                            </w:rPr>
                          </w:pPr>
                          <w:r w:rsidRPr="00870796">
                            <w:rPr>
                              <w:position w:val="18"/>
                              <w:sz w:val="24"/>
                            </w:rPr>
                            <w:t>24</w:t>
                          </w:r>
                        </w:p>
                        <w:p w:rsidR="00EB668F" w:rsidRPr="00870796" w:rsidRDefault="007662E2">
                          <w:pPr>
                            <w:spacing w:line="480" w:lineRule="exact"/>
                            <w:jc w:val="right"/>
                            <w:rPr>
                              <w:position w:val="18"/>
                              <w:sz w:val="24"/>
                            </w:rPr>
                          </w:pPr>
                          <w:r w:rsidRPr="00870796">
                            <w:rPr>
                              <w:position w:val="18"/>
                              <w:sz w:val="24"/>
                            </w:rPr>
                            <w:t>25</w:t>
                          </w:r>
                        </w:p>
                        <w:p w:rsidR="00EB668F" w:rsidRPr="00870796" w:rsidRDefault="007662E2">
                          <w:pPr>
                            <w:spacing w:line="480" w:lineRule="exact"/>
                            <w:jc w:val="right"/>
                            <w:rPr>
                              <w:position w:val="18"/>
                              <w:sz w:val="24"/>
                            </w:rPr>
                          </w:pPr>
                          <w:r w:rsidRPr="00870796">
                            <w:rPr>
                              <w:position w:val="18"/>
                              <w:sz w:val="24"/>
                            </w:rPr>
                            <w:t>26</w:t>
                          </w:r>
                        </w:p>
                        <w:p w:rsidR="00EB668F" w:rsidRPr="00870796" w:rsidRDefault="007662E2">
                          <w:pPr>
                            <w:spacing w:line="480" w:lineRule="exact"/>
                            <w:jc w:val="right"/>
                            <w:rPr>
                              <w:position w:val="18"/>
                              <w:sz w:val="24"/>
                            </w:rPr>
                          </w:pPr>
                          <w:r w:rsidRPr="00870796">
                            <w:rPr>
                              <w:position w:val="18"/>
                              <w:sz w:val="24"/>
                            </w:rPr>
                            <w:t>27</w:t>
                          </w:r>
                        </w:p>
                        <w:p w:rsidR="00EB668F" w:rsidRPr="00870796" w:rsidRDefault="007662E2">
                          <w:pPr>
                            <w:spacing w:line="480" w:lineRule="exact"/>
                            <w:jc w:val="right"/>
                            <w:rPr>
                              <w:position w:val="18"/>
                              <w:sz w:val="24"/>
                            </w:rPr>
                          </w:pPr>
                          <w:r w:rsidRPr="00870796">
                            <w:rPr>
                              <w:position w:val="18"/>
                              <w:sz w:val="24"/>
                            </w:rPr>
                            <w:t>28</w:t>
                          </w:r>
                        </w:p>
                        <w:p w:rsidR="00EB668F" w:rsidRDefault="007662E2">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BA8E855" id="_x0000_t202" coordsize="21600,21600" o:spt="202" path="m,l,21600r21600,l21600,xe">
              <v:stroke joinstyle="miter"/>
              <v:path gradientshapeok="t" o:connecttype="rect"/>
            </v:shapetype>
            <v:shape id="LineNumbers" o:spid="_x0000_s1038" type="#_x0000_t202" style="position:absolute;left:0;text-align:left;margin-left:-50.4pt;margin-top:0;width:36pt;height:7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" stroked="f">
              <v:textbox inset="0,0,0,0">
                <w:txbxContent>
                  <w:p w:rsidR="00EB668F" w:rsidRPr="00870796" w:rsidRDefault="007662E2">
                    <w:pPr>
                      <w:spacing w:line="480" w:lineRule="exact"/>
                      <w:jc w:val="right"/>
                      <w:rPr>
                        <w:position w:val="18"/>
                        <w:sz w:val="24"/>
                      </w:rPr>
                    </w:pPr>
                    <w:r w:rsidRPr="00870796">
                      <w:rPr>
                        <w:position w:val="18"/>
                        <w:sz w:val="24"/>
                      </w:rPr>
                      <w:t>1</w:t>
                    </w:r>
                  </w:p>
                  <w:p w:rsidR="00EB668F" w:rsidRPr="00870796" w:rsidRDefault="007662E2">
                    <w:pPr>
                      <w:spacing w:line="480" w:lineRule="exact"/>
                      <w:jc w:val="right"/>
                      <w:rPr>
                        <w:position w:val="18"/>
                        <w:sz w:val="24"/>
                      </w:rPr>
                    </w:pPr>
                    <w:r w:rsidRPr="00870796">
                      <w:rPr>
                        <w:position w:val="18"/>
                        <w:sz w:val="24"/>
                      </w:rPr>
                      <w:t>2</w:t>
                    </w:r>
                  </w:p>
                  <w:p w:rsidR="00EB668F" w:rsidRPr="00870796" w:rsidRDefault="007662E2">
                    <w:pPr>
                      <w:spacing w:line="480" w:lineRule="exact"/>
                      <w:jc w:val="right"/>
                      <w:rPr>
                        <w:position w:val="18"/>
                        <w:sz w:val="24"/>
                      </w:rPr>
                    </w:pPr>
                    <w:r w:rsidRPr="00870796">
                      <w:rPr>
                        <w:position w:val="18"/>
                        <w:sz w:val="24"/>
                      </w:rPr>
                      <w:t>3</w:t>
                    </w:r>
                  </w:p>
                  <w:p w:rsidR="00EB668F" w:rsidRPr="00870796" w:rsidRDefault="007662E2">
                    <w:pPr>
                      <w:spacing w:line="480" w:lineRule="exact"/>
                      <w:jc w:val="right"/>
                      <w:rPr>
                        <w:position w:val="18"/>
                        <w:sz w:val="24"/>
                      </w:rPr>
                    </w:pPr>
                    <w:r w:rsidRPr="00870796">
                      <w:rPr>
                        <w:position w:val="18"/>
                        <w:sz w:val="24"/>
                      </w:rPr>
                      <w:t>4</w:t>
                    </w:r>
                  </w:p>
                  <w:p w:rsidR="00EB668F" w:rsidRPr="00870796" w:rsidRDefault="007662E2">
                    <w:pPr>
                      <w:spacing w:line="480" w:lineRule="exact"/>
                      <w:jc w:val="right"/>
                      <w:rPr>
                        <w:position w:val="18"/>
                        <w:sz w:val="24"/>
                      </w:rPr>
                    </w:pPr>
                    <w:r w:rsidRPr="00870796">
                      <w:rPr>
                        <w:position w:val="18"/>
                        <w:sz w:val="24"/>
                      </w:rPr>
                      <w:t>5</w:t>
                    </w:r>
                  </w:p>
                  <w:p w:rsidR="00EB668F" w:rsidRPr="00870796" w:rsidRDefault="007662E2">
                    <w:pPr>
                      <w:spacing w:line="480" w:lineRule="exact"/>
                      <w:jc w:val="right"/>
                      <w:rPr>
                        <w:position w:val="18"/>
                        <w:sz w:val="24"/>
                      </w:rPr>
                    </w:pPr>
                    <w:r w:rsidRPr="00870796">
                      <w:rPr>
                        <w:position w:val="18"/>
                        <w:sz w:val="24"/>
                      </w:rPr>
                      <w:t>6</w:t>
                    </w:r>
                  </w:p>
                  <w:p w:rsidR="00EB668F" w:rsidRPr="00870796" w:rsidRDefault="007662E2">
                    <w:pPr>
                      <w:spacing w:line="480" w:lineRule="exact"/>
                      <w:jc w:val="right"/>
                      <w:rPr>
                        <w:position w:val="18"/>
                        <w:sz w:val="24"/>
                      </w:rPr>
                    </w:pPr>
                    <w:r w:rsidRPr="00870796">
                      <w:rPr>
                        <w:position w:val="18"/>
                        <w:sz w:val="24"/>
                      </w:rPr>
                      <w:t>7</w:t>
                    </w:r>
                  </w:p>
                  <w:p w:rsidR="00EB668F" w:rsidRPr="00870796" w:rsidRDefault="007662E2">
                    <w:pPr>
                      <w:spacing w:line="480" w:lineRule="exact"/>
                      <w:jc w:val="right"/>
                      <w:rPr>
                        <w:position w:val="18"/>
                        <w:sz w:val="24"/>
                      </w:rPr>
                    </w:pPr>
                    <w:r w:rsidRPr="00870796">
                      <w:rPr>
                        <w:position w:val="18"/>
                        <w:sz w:val="24"/>
                      </w:rPr>
                      <w:t>8</w:t>
                    </w:r>
                  </w:p>
                  <w:p w:rsidR="00EB668F" w:rsidRPr="00870796" w:rsidRDefault="007662E2">
                    <w:pPr>
                      <w:spacing w:line="480" w:lineRule="exact"/>
                      <w:jc w:val="right"/>
                      <w:rPr>
                        <w:position w:val="18"/>
                        <w:sz w:val="24"/>
                      </w:rPr>
                    </w:pPr>
                    <w:r w:rsidRPr="00870796">
                      <w:rPr>
                        <w:position w:val="18"/>
                        <w:sz w:val="24"/>
                      </w:rPr>
                      <w:t>9</w:t>
                    </w:r>
                  </w:p>
                  <w:p w:rsidR="00EB668F" w:rsidRPr="00870796" w:rsidRDefault="007662E2">
                    <w:pPr>
                      <w:spacing w:line="480" w:lineRule="exact"/>
                      <w:jc w:val="right"/>
                      <w:rPr>
                        <w:position w:val="18"/>
                        <w:sz w:val="24"/>
                      </w:rPr>
                    </w:pPr>
                    <w:r w:rsidRPr="00870796">
                      <w:rPr>
                        <w:position w:val="18"/>
                        <w:sz w:val="24"/>
                      </w:rPr>
                      <w:t>10</w:t>
                    </w:r>
                  </w:p>
                  <w:p w:rsidR="00EB668F" w:rsidRPr="00870796" w:rsidRDefault="007662E2">
                    <w:pPr>
                      <w:spacing w:line="480" w:lineRule="exact"/>
                      <w:jc w:val="right"/>
                      <w:rPr>
                        <w:position w:val="18"/>
                        <w:sz w:val="24"/>
                      </w:rPr>
                    </w:pPr>
                    <w:r w:rsidRPr="00870796">
                      <w:rPr>
                        <w:position w:val="18"/>
                        <w:sz w:val="24"/>
                      </w:rPr>
                      <w:t>11</w:t>
                    </w:r>
                  </w:p>
                  <w:p w:rsidR="00EB668F" w:rsidRPr="00870796" w:rsidRDefault="007662E2">
                    <w:pPr>
                      <w:spacing w:line="480" w:lineRule="exact"/>
                      <w:jc w:val="right"/>
                      <w:rPr>
                        <w:position w:val="18"/>
                        <w:sz w:val="24"/>
                      </w:rPr>
                    </w:pPr>
                    <w:r w:rsidRPr="00870796">
                      <w:rPr>
                        <w:position w:val="18"/>
                        <w:sz w:val="24"/>
                      </w:rPr>
                      <w:t>12</w:t>
                    </w:r>
                  </w:p>
                  <w:p w:rsidR="00EB668F" w:rsidRPr="00870796" w:rsidRDefault="007662E2">
                    <w:pPr>
                      <w:spacing w:line="480" w:lineRule="exact"/>
                      <w:jc w:val="right"/>
                      <w:rPr>
                        <w:position w:val="18"/>
                        <w:sz w:val="24"/>
                      </w:rPr>
                    </w:pPr>
                    <w:r w:rsidRPr="00870796">
                      <w:rPr>
                        <w:position w:val="18"/>
                        <w:sz w:val="24"/>
                      </w:rPr>
                      <w:t>13</w:t>
                    </w:r>
                  </w:p>
                  <w:p w:rsidR="00EB668F" w:rsidRPr="00870796" w:rsidRDefault="007662E2">
                    <w:pPr>
                      <w:spacing w:line="480" w:lineRule="exact"/>
                      <w:jc w:val="right"/>
                      <w:rPr>
                        <w:position w:val="18"/>
                        <w:sz w:val="24"/>
                      </w:rPr>
                    </w:pPr>
                    <w:r w:rsidRPr="00870796">
                      <w:rPr>
                        <w:position w:val="18"/>
                        <w:sz w:val="24"/>
                      </w:rPr>
                      <w:t>14</w:t>
                    </w:r>
                  </w:p>
                  <w:p w:rsidR="00EB668F" w:rsidRPr="00870796" w:rsidRDefault="007662E2">
                    <w:pPr>
                      <w:spacing w:line="480" w:lineRule="exact"/>
                      <w:jc w:val="right"/>
                      <w:rPr>
                        <w:position w:val="18"/>
                        <w:sz w:val="24"/>
                      </w:rPr>
                    </w:pPr>
                    <w:r w:rsidRPr="00870796">
                      <w:rPr>
                        <w:position w:val="18"/>
                        <w:sz w:val="24"/>
                      </w:rPr>
                      <w:t>15</w:t>
                    </w:r>
                  </w:p>
                  <w:p w:rsidR="00EB668F" w:rsidRPr="00870796" w:rsidRDefault="007662E2">
                    <w:pPr>
                      <w:spacing w:line="480" w:lineRule="exact"/>
                      <w:jc w:val="right"/>
                      <w:rPr>
                        <w:position w:val="18"/>
                        <w:sz w:val="24"/>
                      </w:rPr>
                    </w:pPr>
                    <w:r w:rsidRPr="00870796">
                      <w:rPr>
                        <w:position w:val="18"/>
                        <w:sz w:val="24"/>
                      </w:rPr>
                      <w:t>16</w:t>
                    </w:r>
                  </w:p>
                  <w:p w:rsidR="00EB668F" w:rsidRPr="00870796" w:rsidRDefault="007662E2">
                    <w:pPr>
                      <w:spacing w:line="480" w:lineRule="exact"/>
                      <w:jc w:val="right"/>
                      <w:rPr>
                        <w:position w:val="18"/>
                        <w:sz w:val="24"/>
                      </w:rPr>
                    </w:pPr>
                    <w:r w:rsidRPr="00870796">
                      <w:rPr>
                        <w:position w:val="18"/>
                        <w:sz w:val="24"/>
                      </w:rPr>
                      <w:t>17</w:t>
                    </w:r>
                  </w:p>
                  <w:p w:rsidR="00EB668F" w:rsidRPr="00870796" w:rsidRDefault="007662E2">
                    <w:pPr>
                      <w:spacing w:line="480" w:lineRule="exact"/>
                      <w:jc w:val="right"/>
                      <w:rPr>
                        <w:position w:val="18"/>
                        <w:sz w:val="24"/>
                      </w:rPr>
                    </w:pPr>
                    <w:r w:rsidRPr="00870796">
                      <w:rPr>
                        <w:position w:val="18"/>
                        <w:sz w:val="24"/>
                      </w:rPr>
                      <w:t>18</w:t>
                    </w:r>
                  </w:p>
                  <w:p w:rsidR="00EB668F" w:rsidRPr="00870796" w:rsidRDefault="007662E2">
                    <w:pPr>
                      <w:spacing w:line="480" w:lineRule="exact"/>
                      <w:jc w:val="right"/>
                      <w:rPr>
                        <w:position w:val="18"/>
                        <w:sz w:val="24"/>
                      </w:rPr>
                    </w:pPr>
                    <w:r w:rsidRPr="00870796">
                      <w:rPr>
                        <w:position w:val="18"/>
                        <w:sz w:val="24"/>
                      </w:rPr>
                      <w:t>19</w:t>
                    </w:r>
                  </w:p>
                  <w:p w:rsidR="00EB668F" w:rsidRPr="00870796" w:rsidRDefault="007662E2">
                    <w:pPr>
                      <w:spacing w:line="480" w:lineRule="exact"/>
                      <w:jc w:val="right"/>
                      <w:rPr>
                        <w:position w:val="18"/>
                        <w:sz w:val="24"/>
                      </w:rPr>
                    </w:pPr>
                    <w:r w:rsidRPr="00870796">
                      <w:rPr>
                        <w:position w:val="18"/>
                        <w:sz w:val="24"/>
                      </w:rPr>
                      <w:t>20</w:t>
                    </w:r>
                  </w:p>
                  <w:p w:rsidR="00EB668F" w:rsidRPr="00870796" w:rsidRDefault="007662E2">
                    <w:pPr>
                      <w:spacing w:line="480" w:lineRule="exact"/>
                      <w:jc w:val="right"/>
                      <w:rPr>
                        <w:position w:val="18"/>
                        <w:sz w:val="24"/>
                      </w:rPr>
                    </w:pPr>
                    <w:r w:rsidRPr="00870796">
                      <w:rPr>
                        <w:position w:val="18"/>
                        <w:sz w:val="24"/>
                      </w:rPr>
                      <w:t>21</w:t>
                    </w:r>
                  </w:p>
                  <w:p w:rsidR="00EB668F" w:rsidRPr="00870796" w:rsidRDefault="007662E2">
                    <w:pPr>
                      <w:spacing w:line="480" w:lineRule="exact"/>
                      <w:jc w:val="right"/>
                      <w:rPr>
                        <w:position w:val="18"/>
                        <w:sz w:val="24"/>
                      </w:rPr>
                    </w:pPr>
                    <w:r w:rsidRPr="00870796">
                      <w:rPr>
                        <w:position w:val="18"/>
                        <w:sz w:val="24"/>
                      </w:rPr>
                      <w:t>22</w:t>
                    </w:r>
                  </w:p>
                  <w:p w:rsidR="00EB668F" w:rsidRPr="00870796" w:rsidRDefault="007662E2">
                    <w:pPr>
                      <w:spacing w:line="480" w:lineRule="exact"/>
                      <w:jc w:val="right"/>
                      <w:rPr>
                        <w:position w:val="18"/>
                        <w:sz w:val="24"/>
                      </w:rPr>
                    </w:pPr>
                    <w:r w:rsidRPr="00870796">
                      <w:rPr>
                        <w:position w:val="18"/>
                        <w:sz w:val="24"/>
                      </w:rPr>
                      <w:t>23</w:t>
                    </w:r>
                  </w:p>
                  <w:p w:rsidR="00EB668F" w:rsidRPr="00870796" w:rsidRDefault="007662E2">
                    <w:pPr>
                      <w:spacing w:line="480" w:lineRule="exact"/>
                      <w:jc w:val="right"/>
                      <w:rPr>
                        <w:position w:val="18"/>
                        <w:sz w:val="24"/>
                      </w:rPr>
                    </w:pPr>
                    <w:r w:rsidRPr="00870796">
                      <w:rPr>
                        <w:position w:val="18"/>
                        <w:sz w:val="24"/>
                      </w:rPr>
                      <w:t>24</w:t>
                    </w:r>
                  </w:p>
                  <w:p w:rsidR="00EB668F" w:rsidRPr="00870796" w:rsidRDefault="007662E2">
                    <w:pPr>
                      <w:spacing w:line="480" w:lineRule="exact"/>
                      <w:jc w:val="right"/>
                      <w:rPr>
                        <w:position w:val="18"/>
                        <w:sz w:val="24"/>
                      </w:rPr>
                    </w:pPr>
                    <w:r w:rsidRPr="00870796">
                      <w:rPr>
                        <w:position w:val="18"/>
                        <w:sz w:val="24"/>
                      </w:rPr>
                      <w:t>25</w:t>
                    </w:r>
                  </w:p>
                  <w:p w:rsidR="00EB668F" w:rsidRPr="00870796" w:rsidRDefault="007662E2">
                    <w:pPr>
                      <w:spacing w:line="480" w:lineRule="exact"/>
                      <w:jc w:val="right"/>
                      <w:rPr>
                        <w:position w:val="18"/>
                        <w:sz w:val="24"/>
                      </w:rPr>
                    </w:pPr>
                    <w:r w:rsidRPr="00870796">
                      <w:rPr>
                        <w:position w:val="18"/>
                        <w:sz w:val="24"/>
                      </w:rPr>
                      <w:t>26</w:t>
                    </w:r>
                  </w:p>
                  <w:p w:rsidR="00EB668F" w:rsidRPr="00870796" w:rsidRDefault="007662E2">
                    <w:pPr>
                      <w:spacing w:line="480" w:lineRule="exact"/>
                      <w:jc w:val="right"/>
                      <w:rPr>
                        <w:position w:val="18"/>
                        <w:sz w:val="24"/>
                      </w:rPr>
                    </w:pPr>
                    <w:r w:rsidRPr="00870796">
                      <w:rPr>
                        <w:position w:val="18"/>
                        <w:sz w:val="24"/>
                      </w:rPr>
                      <w:t>27</w:t>
                    </w:r>
                  </w:p>
                  <w:p w:rsidR="00EB668F" w:rsidRPr="00870796" w:rsidRDefault="007662E2">
                    <w:pPr>
                      <w:spacing w:line="480" w:lineRule="exact"/>
                      <w:jc w:val="right"/>
                      <w:rPr>
                        <w:position w:val="18"/>
                        <w:sz w:val="24"/>
                      </w:rPr>
                    </w:pPr>
                    <w:r w:rsidRPr="00870796">
                      <w:rPr>
                        <w:position w:val="18"/>
                        <w:sz w:val="24"/>
                      </w:rPr>
                      <w:t>28</w:t>
                    </w:r>
                  </w:p>
                  <w:p w:rsidR="00EB668F" w:rsidRDefault="007662E2">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4192B68B" wp14:editId="3471CB83">
              <wp:simplePos x="0" y="0"/>
              <wp:positionH relativeFrom="margin">
                <wp:posOffset>6583680</wp:posOffset>
              </wp:positionH>
              <wp:positionV relativeFrom="page">
                <wp:posOffset>0</wp:posOffset>
              </wp:positionV>
              <wp:extent cx="0" cy="100584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19042"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8.4pt,0" to="518.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0C993257" wp14:editId="6C2CED99">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0F09B"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2A3F70D" wp14:editId="374979ED">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A29B9"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766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6" type="#_x0000_t136" alt="" style="position:absolute;margin-left:0;margin-top:0;width:560.6pt;height:160.15pt;rotation:315;z-index:-251658240;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05"/>
    <w:rsid w:val="00097920"/>
    <w:rsid w:val="000B65C9"/>
    <w:rsid w:val="002E400B"/>
    <w:rsid w:val="003D0CE1"/>
    <w:rsid w:val="007662E2"/>
    <w:rsid w:val="00D7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2186E90-0F75-47E7-B331-96AD7CE9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605"/>
    <w:pPr>
      <w:spacing w:after="0" w:line="493" w:lineRule="exac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605"/>
    <w:pPr>
      <w:tabs>
        <w:tab w:val="center" w:pos="4320"/>
        <w:tab w:val="right" w:pos="8640"/>
      </w:tabs>
    </w:pPr>
  </w:style>
  <w:style w:type="character" w:customStyle="1" w:styleId="HeaderChar">
    <w:name w:val="Header Char"/>
    <w:basedOn w:val="DefaultParagraphFont"/>
    <w:link w:val="Header"/>
    <w:rsid w:val="00D71605"/>
    <w:rPr>
      <w:rFonts w:ascii="Times New Roman" w:eastAsia="Times New Roman" w:hAnsi="Times New Roman" w:cs="Times New Roman"/>
      <w:sz w:val="20"/>
      <w:szCs w:val="20"/>
    </w:rPr>
  </w:style>
  <w:style w:type="paragraph" w:styleId="Footer">
    <w:name w:val="footer"/>
    <w:basedOn w:val="Normal"/>
    <w:link w:val="FooterChar"/>
    <w:uiPriority w:val="99"/>
    <w:rsid w:val="00D71605"/>
    <w:pPr>
      <w:tabs>
        <w:tab w:val="center" w:pos="4320"/>
        <w:tab w:val="right" w:pos="8640"/>
      </w:tabs>
    </w:pPr>
  </w:style>
  <w:style w:type="character" w:customStyle="1" w:styleId="FooterChar">
    <w:name w:val="Footer Char"/>
    <w:basedOn w:val="DefaultParagraphFont"/>
    <w:link w:val="Footer"/>
    <w:uiPriority w:val="99"/>
    <w:rsid w:val="00D71605"/>
    <w:rPr>
      <w:rFonts w:ascii="Times New Roman" w:eastAsia="Times New Roman" w:hAnsi="Times New Roman" w:cs="Times New Roman"/>
      <w:sz w:val="20"/>
      <w:szCs w:val="20"/>
    </w:rPr>
  </w:style>
  <w:style w:type="character" w:styleId="Hyperlink">
    <w:name w:val="Hyperlink"/>
    <w:basedOn w:val="DefaultParagraphFont"/>
    <w:unhideWhenUsed/>
    <w:rsid w:val="00D71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oran@rivco.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3773</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Moran, Kelly</cp:lastModifiedBy>
  <cp:revision>1</cp:revision>
  <dcterms:created xsi:type="dcterms:W3CDTF">2020-07-10T22:38:00Z</dcterms:created>
  <dcterms:modified xsi:type="dcterms:W3CDTF">2020-07-13T13:48:00Z</dcterms:modified>
</cp:coreProperties>
</file>